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9ED4" w14:textId="77777777" w:rsidR="004E4720" w:rsidRPr="00DA3521" w:rsidRDefault="004E4720" w:rsidP="00BA6D74">
      <w:pPr>
        <w:pStyle w:val="Heading1"/>
        <w:rPr>
          <w:rFonts w:ascii="Trebuchet MS" w:hAnsi="Trebuchet MS" w:cs="Tahoma"/>
          <w:b/>
          <w:color w:val="auto"/>
          <w:sz w:val="22"/>
          <w:szCs w:val="22"/>
          <w:lang w:eastAsia="nl-NL"/>
        </w:rPr>
      </w:pPr>
      <w:bookmarkStart w:id="0" w:name="_Toc336439685"/>
    </w:p>
    <w:p w14:paraId="70D9FFD5" w14:textId="77777777" w:rsidR="00DA3521" w:rsidRPr="00DA3521" w:rsidRDefault="00DA3521" w:rsidP="00BA6D74">
      <w:pPr>
        <w:jc w:val="both"/>
        <w:rPr>
          <w:rFonts w:ascii="Trebuchet MS" w:hAnsi="Trebuchet MS"/>
          <w:sz w:val="22"/>
          <w:szCs w:val="22"/>
          <w:lang w:eastAsia="nl-NL"/>
        </w:rPr>
      </w:pPr>
    </w:p>
    <w:p w14:paraId="76387FE4" w14:textId="77777777" w:rsidR="005E4CD8" w:rsidRDefault="005E4CD8" w:rsidP="00BA6D74">
      <w:pPr>
        <w:jc w:val="both"/>
      </w:pPr>
    </w:p>
    <w:p w14:paraId="708F5539" w14:textId="77777777" w:rsidR="000033C8" w:rsidRDefault="000033C8" w:rsidP="00BA6D74">
      <w:pPr>
        <w:jc w:val="both"/>
      </w:pPr>
    </w:p>
    <w:p w14:paraId="45C54E3D" w14:textId="77777777" w:rsidR="005E4CD8" w:rsidRPr="005E4CD8" w:rsidRDefault="005E4CD8" w:rsidP="00BA6D74">
      <w:pPr>
        <w:jc w:val="both"/>
      </w:pPr>
    </w:p>
    <w:p w14:paraId="3D574E9B" w14:textId="77777777" w:rsidR="004E4720" w:rsidRPr="00DA3521" w:rsidRDefault="004E4720" w:rsidP="00BA6D74">
      <w:pPr>
        <w:pStyle w:val="Heading1"/>
        <w:rPr>
          <w:rFonts w:ascii="Trebuchet MS" w:hAnsi="Trebuchet MS"/>
          <w:sz w:val="22"/>
          <w:szCs w:val="22"/>
        </w:rPr>
      </w:pPr>
    </w:p>
    <w:p w14:paraId="596F5EFB" w14:textId="77777777" w:rsidR="00DA3521" w:rsidRPr="00DA3521" w:rsidRDefault="00DA3521" w:rsidP="00BA6D74">
      <w:pPr>
        <w:pStyle w:val="Heading1"/>
        <w:rPr>
          <w:rFonts w:ascii="Trebuchet MS" w:hAnsi="Trebuchet MS"/>
          <w:sz w:val="22"/>
          <w:szCs w:val="22"/>
        </w:rPr>
      </w:pPr>
    </w:p>
    <w:p w14:paraId="209BB8C0" w14:textId="77777777" w:rsidR="00DA3521" w:rsidRPr="00DA3521" w:rsidRDefault="00DA3521" w:rsidP="00BA6D74">
      <w:pPr>
        <w:pStyle w:val="Heading1"/>
        <w:rPr>
          <w:rFonts w:ascii="Trebuchet MS" w:hAnsi="Trebuchet MS"/>
          <w:sz w:val="22"/>
          <w:szCs w:val="22"/>
        </w:rPr>
      </w:pPr>
    </w:p>
    <w:p w14:paraId="110B5101" w14:textId="77777777" w:rsidR="00DA3521" w:rsidRPr="00DA3521" w:rsidRDefault="00DA3521" w:rsidP="00BA6D74">
      <w:pPr>
        <w:pStyle w:val="Heading1"/>
        <w:rPr>
          <w:rFonts w:ascii="Trebuchet MS" w:hAnsi="Trebuchet MS"/>
          <w:sz w:val="22"/>
          <w:szCs w:val="22"/>
        </w:rPr>
      </w:pPr>
    </w:p>
    <w:p w14:paraId="7A2F5020" w14:textId="77777777" w:rsidR="00DA3521" w:rsidRPr="00DA3521" w:rsidRDefault="00DA3521" w:rsidP="00BA6D74">
      <w:pPr>
        <w:pStyle w:val="Heading1"/>
        <w:rPr>
          <w:rFonts w:ascii="Trebuchet MS" w:hAnsi="Trebuchet MS"/>
          <w:sz w:val="22"/>
          <w:szCs w:val="22"/>
        </w:rPr>
      </w:pPr>
    </w:p>
    <w:p w14:paraId="0421E7BF" w14:textId="77777777" w:rsidR="00DA3521" w:rsidRPr="00DA3521" w:rsidRDefault="00DA3521" w:rsidP="00BA6D74">
      <w:pPr>
        <w:pStyle w:val="Heading1"/>
        <w:rPr>
          <w:rFonts w:ascii="Trebuchet MS" w:hAnsi="Trebuchet MS"/>
          <w:sz w:val="22"/>
          <w:szCs w:val="22"/>
        </w:rPr>
      </w:pPr>
    </w:p>
    <w:p w14:paraId="23C43147" w14:textId="77777777" w:rsidR="005E4CD8" w:rsidRDefault="005E4CD8" w:rsidP="00BA6D74">
      <w:pPr>
        <w:pStyle w:val="Heading1"/>
        <w:rPr>
          <w:rFonts w:ascii="Trebuchet MS" w:hAnsi="Trebuchet MS"/>
          <w:sz w:val="22"/>
          <w:szCs w:val="22"/>
        </w:rPr>
      </w:pPr>
    </w:p>
    <w:p w14:paraId="38A32EAF" w14:textId="77777777" w:rsidR="005E4CD8" w:rsidRDefault="005E4CD8" w:rsidP="00BA6D74">
      <w:pPr>
        <w:pStyle w:val="Heading1"/>
        <w:rPr>
          <w:rFonts w:ascii="Trebuchet MS" w:hAnsi="Trebuchet MS"/>
          <w:sz w:val="22"/>
          <w:szCs w:val="22"/>
        </w:rPr>
      </w:pPr>
    </w:p>
    <w:p w14:paraId="3D919E52" w14:textId="008F5AE0" w:rsidR="00B007CD" w:rsidRDefault="004B7CB4" w:rsidP="00833A09">
      <w:pPr>
        <w:jc w:val="center"/>
        <w:rPr>
          <w:rFonts w:ascii="Trebuchet MS" w:hAnsi="Trebuchet MS"/>
          <w:sz w:val="32"/>
          <w:szCs w:val="32"/>
        </w:rPr>
      </w:pPr>
      <w:r>
        <w:rPr>
          <w:rFonts w:ascii="Trebuchet MS" w:hAnsi="Trebuchet MS"/>
          <w:sz w:val="32"/>
          <w:szCs w:val="32"/>
        </w:rPr>
        <w:t>APPEL A PROJET</w:t>
      </w:r>
    </w:p>
    <w:p w14:paraId="167388E2" w14:textId="79E93E28" w:rsidR="00B27E34" w:rsidRPr="00D1264D" w:rsidRDefault="00B252D6" w:rsidP="00833A09">
      <w:pPr>
        <w:jc w:val="center"/>
        <w:rPr>
          <w:rFonts w:ascii="Trebuchet MS" w:hAnsi="Trebuchet MS"/>
          <w:sz w:val="36"/>
          <w:szCs w:val="36"/>
        </w:rPr>
      </w:pPr>
      <w:r w:rsidRPr="00D1264D">
        <w:rPr>
          <w:rFonts w:ascii="Trebuchet MS" w:hAnsi="Trebuchet MS"/>
          <w:sz w:val="36"/>
          <w:szCs w:val="36"/>
        </w:rPr>
        <w:t>Gesti</w:t>
      </w:r>
      <w:r w:rsidR="00B27E34" w:rsidRPr="00D1264D">
        <w:rPr>
          <w:rFonts w:ascii="Trebuchet MS" w:hAnsi="Trebuchet MS"/>
          <w:sz w:val="36"/>
          <w:szCs w:val="36"/>
        </w:rPr>
        <w:t xml:space="preserve">on d’un </w:t>
      </w:r>
      <w:r w:rsidR="00AD753A">
        <w:rPr>
          <w:rFonts w:ascii="Trebuchet MS" w:hAnsi="Trebuchet MS"/>
          <w:sz w:val="36"/>
          <w:szCs w:val="36"/>
        </w:rPr>
        <w:t xml:space="preserve">Atelier </w:t>
      </w:r>
      <w:r w:rsidR="00D72649">
        <w:rPr>
          <w:rFonts w:ascii="Trebuchet MS" w:hAnsi="Trebuchet MS"/>
          <w:sz w:val="36"/>
          <w:szCs w:val="36"/>
        </w:rPr>
        <w:t>Bois et Métal</w:t>
      </w:r>
      <w:r w:rsidR="000033C8">
        <w:rPr>
          <w:rFonts w:ascii="Trebuchet MS" w:hAnsi="Trebuchet MS"/>
          <w:sz w:val="36"/>
          <w:szCs w:val="36"/>
        </w:rPr>
        <w:t xml:space="preserve"> </w:t>
      </w:r>
      <w:r w:rsidR="00B27E34" w:rsidRPr="00D1264D">
        <w:rPr>
          <w:rFonts w:ascii="Trebuchet MS" w:hAnsi="Trebuchet MS"/>
          <w:sz w:val="36"/>
          <w:szCs w:val="36"/>
        </w:rPr>
        <w:t>implanté</w:t>
      </w:r>
      <w:r w:rsidR="00BE4D61">
        <w:rPr>
          <w:rFonts w:ascii="Trebuchet MS" w:hAnsi="Trebuchet MS"/>
          <w:sz w:val="36"/>
          <w:szCs w:val="36"/>
        </w:rPr>
        <w:t xml:space="preserve"> </w:t>
      </w:r>
      <w:r w:rsidR="00BE4D61" w:rsidRPr="007142D5">
        <w:rPr>
          <w:rFonts w:ascii="Trebuchet MS" w:hAnsi="Trebuchet MS"/>
          <w:sz w:val="36"/>
          <w:szCs w:val="36"/>
        </w:rPr>
        <w:t xml:space="preserve">sur le site </w:t>
      </w:r>
      <w:r w:rsidR="00D71E6D">
        <w:rPr>
          <w:rFonts w:ascii="Trebuchet MS" w:hAnsi="Trebuchet MS"/>
          <w:sz w:val="36"/>
          <w:szCs w:val="36"/>
        </w:rPr>
        <w:t>de la rue du Miroir et de la rue des Visitandines</w:t>
      </w:r>
    </w:p>
    <w:p w14:paraId="6956F874" w14:textId="77777777" w:rsidR="004E4720" w:rsidRDefault="004E4720" w:rsidP="00833A09">
      <w:pPr>
        <w:jc w:val="center"/>
        <w:rPr>
          <w:rFonts w:ascii="Trebuchet MS" w:hAnsi="Trebuchet MS"/>
          <w:sz w:val="32"/>
          <w:szCs w:val="22"/>
        </w:rPr>
      </w:pPr>
    </w:p>
    <w:p w14:paraId="48865661" w14:textId="77777777" w:rsidR="00B007CD" w:rsidRDefault="00B007CD" w:rsidP="00BA6D74">
      <w:pPr>
        <w:jc w:val="both"/>
        <w:rPr>
          <w:rFonts w:ascii="Trebuchet MS" w:hAnsi="Trebuchet MS"/>
          <w:sz w:val="32"/>
          <w:szCs w:val="22"/>
        </w:rPr>
      </w:pPr>
    </w:p>
    <w:p w14:paraId="64AC91B7" w14:textId="77777777" w:rsidR="004E4720" w:rsidRDefault="004E4720" w:rsidP="00BA6D74">
      <w:pPr>
        <w:pStyle w:val="Heading1"/>
        <w:rPr>
          <w:rFonts w:ascii="Trebuchet MS" w:hAnsi="Trebuchet MS"/>
          <w:sz w:val="22"/>
          <w:szCs w:val="22"/>
        </w:rPr>
      </w:pPr>
    </w:p>
    <w:p w14:paraId="4B5F0873" w14:textId="77777777" w:rsidR="00B007CD" w:rsidRPr="00B007CD" w:rsidRDefault="00B007CD" w:rsidP="00BA6D74">
      <w:pPr>
        <w:jc w:val="both"/>
      </w:pPr>
    </w:p>
    <w:p w14:paraId="17D3FDFE" w14:textId="77777777" w:rsidR="00C85DD1" w:rsidRPr="00DA3521" w:rsidRDefault="004E4720" w:rsidP="00BA6D74">
      <w:pPr>
        <w:widowControl/>
        <w:snapToGrid/>
        <w:spacing w:after="200" w:line="276" w:lineRule="auto"/>
        <w:jc w:val="both"/>
        <w:rPr>
          <w:rFonts w:ascii="Trebuchet MS" w:hAnsi="Trebuchet MS"/>
          <w:sz w:val="22"/>
          <w:szCs w:val="22"/>
        </w:rPr>
      </w:pPr>
      <w:r w:rsidRPr="00DA3521">
        <w:rPr>
          <w:rFonts w:ascii="Trebuchet MS" w:hAnsi="Trebuchet MS"/>
          <w:sz w:val="22"/>
          <w:szCs w:val="22"/>
        </w:rPr>
        <w:br w:type="page"/>
      </w:r>
      <w:r w:rsidR="00C85DD1" w:rsidRPr="00DA3521">
        <w:rPr>
          <w:rFonts w:ascii="Trebuchet MS" w:hAnsi="Trebuchet MS"/>
          <w:sz w:val="22"/>
          <w:szCs w:val="22"/>
        </w:rPr>
        <w:lastRenderedPageBreak/>
        <w:t xml:space="preserve"> </w:t>
      </w:r>
      <w:bookmarkEnd w:id="0"/>
    </w:p>
    <w:p w14:paraId="3AC3C76D" w14:textId="77777777" w:rsidR="00C85DD1" w:rsidRPr="00DA3521" w:rsidRDefault="00634A37" w:rsidP="00BA6D74">
      <w:pPr>
        <w:tabs>
          <w:tab w:val="left" w:pos="3029"/>
        </w:tabs>
        <w:jc w:val="both"/>
        <w:rPr>
          <w:rFonts w:ascii="Trebuchet MS" w:hAnsi="Trebuchet MS"/>
          <w:color w:val="000000"/>
          <w:sz w:val="22"/>
          <w:szCs w:val="22"/>
        </w:rPr>
      </w:pPr>
      <w:r>
        <w:rPr>
          <w:rFonts w:ascii="Trebuchet MS" w:hAnsi="Trebuchet MS"/>
          <w:color w:val="000000"/>
          <w:sz w:val="22"/>
          <w:szCs w:val="22"/>
        </w:rPr>
        <w:tab/>
      </w:r>
    </w:p>
    <w:p w14:paraId="60043193" w14:textId="77777777" w:rsidR="004B7CB4" w:rsidRPr="00BC207F" w:rsidRDefault="004B7CB4" w:rsidP="008C56E8">
      <w:pPr>
        <w:jc w:val="both"/>
        <w:rPr>
          <w:rFonts w:ascii="Trebuchet MS" w:hAnsi="Trebuchet MS"/>
          <w:color w:val="000000"/>
          <w:sz w:val="22"/>
          <w:szCs w:val="22"/>
          <w:u w:val="single"/>
        </w:rPr>
      </w:pPr>
      <w:bookmarkStart w:id="1" w:name="_Toc336439686"/>
      <w:r w:rsidRPr="00BC207F">
        <w:rPr>
          <w:rFonts w:ascii="Trebuchet MS" w:hAnsi="Trebuchet MS"/>
          <w:color w:val="000000"/>
          <w:sz w:val="22"/>
          <w:szCs w:val="22"/>
        </w:rPr>
        <w:t xml:space="preserve">1. </w:t>
      </w:r>
      <w:r w:rsidRPr="00BC207F">
        <w:rPr>
          <w:rFonts w:ascii="Trebuchet MS" w:hAnsi="Trebuchet MS"/>
          <w:color w:val="000000"/>
          <w:sz w:val="22"/>
          <w:szCs w:val="22"/>
          <w:u w:val="single"/>
        </w:rPr>
        <w:t>Préambule</w:t>
      </w:r>
    </w:p>
    <w:p w14:paraId="1BEEB896" w14:textId="48EEC926" w:rsidR="004B7CB4" w:rsidRPr="006E2C78" w:rsidRDefault="004B7CB4" w:rsidP="008C56E8">
      <w:pPr>
        <w:spacing w:line="257" w:lineRule="auto"/>
        <w:jc w:val="both"/>
        <w:rPr>
          <w:rFonts w:ascii="Calibri" w:eastAsia="Calibri" w:hAnsi="Calibri" w:cs="Calibri"/>
          <w:sz w:val="22"/>
          <w:szCs w:val="22"/>
          <w:lang w:val="fr"/>
        </w:rPr>
      </w:pPr>
      <w:r>
        <w:br/>
      </w:r>
      <w:r w:rsidRPr="006E2C78">
        <w:rPr>
          <w:rFonts w:ascii="Trebuchet MS" w:eastAsia="Calibri" w:hAnsi="Trebuchet MS" w:cs="Calibri"/>
          <w:sz w:val="22"/>
          <w:szCs w:val="22"/>
          <w:lang w:val="fr"/>
        </w:rPr>
        <w:t xml:space="preserve">Afin d’opérationnaliser une partie des objectifs de relocalisation </w:t>
      </w:r>
      <w:r w:rsidR="003D37BB">
        <w:rPr>
          <w:rFonts w:ascii="Trebuchet MS" w:eastAsia="Calibri" w:hAnsi="Trebuchet MS" w:cs="Calibri"/>
          <w:sz w:val="22"/>
          <w:szCs w:val="22"/>
          <w:lang w:val="fr"/>
        </w:rPr>
        <w:t>d’activités productives et de transformation</w:t>
      </w:r>
      <w:r>
        <w:rPr>
          <w:rFonts w:ascii="Trebuchet MS" w:eastAsia="Calibri" w:hAnsi="Trebuchet MS" w:cs="Calibri"/>
          <w:sz w:val="22"/>
          <w:szCs w:val="22"/>
          <w:lang w:val="fr"/>
        </w:rPr>
        <w:t xml:space="preserve">, </w:t>
      </w:r>
      <w:r w:rsidRPr="006E2C78">
        <w:rPr>
          <w:rFonts w:ascii="Trebuchet MS" w:eastAsia="Calibri" w:hAnsi="Trebuchet MS" w:cs="Calibri"/>
          <w:sz w:val="22"/>
          <w:szCs w:val="22"/>
          <w:lang w:val="fr"/>
        </w:rPr>
        <w:t xml:space="preserve">la </w:t>
      </w:r>
      <w:r>
        <w:rPr>
          <w:rFonts w:ascii="Trebuchet MS" w:eastAsia="Calibri" w:hAnsi="Trebuchet MS" w:cs="Calibri"/>
          <w:sz w:val="22"/>
          <w:szCs w:val="22"/>
          <w:lang w:val="fr"/>
        </w:rPr>
        <w:t>Ville</w:t>
      </w:r>
      <w:r w:rsidRPr="006E2C78">
        <w:rPr>
          <w:rFonts w:ascii="Trebuchet MS" w:eastAsia="Calibri" w:hAnsi="Trebuchet MS" w:cs="Calibri"/>
          <w:sz w:val="22"/>
          <w:szCs w:val="22"/>
          <w:lang w:val="fr"/>
        </w:rPr>
        <w:t xml:space="preserve"> </w:t>
      </w:r>
      <w:r w:rsidR="002C1AAD">
        <w:rPr>
          <w:rFonts w:ascii="Trebuchet MS" w:eastAsia="Calibri" w:hAnsi="Trebuchet MS" w:cs="Calibri"/>
          <w:sz w:val="22"/>
          <w:szCs w:val="22"/>
          <w:lang w:val="fr"/>
        </w:rPr>
        <w:t xml:space="preserve">de Bruxelles </w:t>
      </w:r>
      <w:r w:rsidRPr="006E2C78">
        <w:rPr>
          <w:rFonts w:ascii="Trebuchet MS" w:eastAsia="Calibri" w:hAnsi="Trebuchet MS" w:cs="Calibri"/>
          <w:sz w:val="22"/>
          <w:szCs w:val="22"/>
          <w:lang w:val="fr"/>
        </w:rPr>
        <w:t>soutien</w:t>
      </w:r>
      <w:r>
        <w:rPr>
          <w:rFonts w:ascii="Trebuchet MS" w:eastAsia="Calibri" w:hAnsi="Trebuchet MS" w:cs="Calibri"/>
          <w:sz w:val="22"/>
          <w:szCs w:val="22"/>
          <w:lang w:val="fr"/>
        </w:rPr>
        <w:t>t</w:t>
      </w:r>
      <w:r w:rsidRPr="006E2C78">
        <w:rPr>
          <w:rFonts w:ascii="Trebuchet MS" w:eastAsia="Calibri" w:hAnsi="Trebuchet MS" w:cs="Calibri"/>
          <w:sz w:val="22"/>
          <w:szCs w:val="22"/>
          <w:lang w:val="fr"/>
        </w:rPr>
        <w:t xml:space="preserve"> </w:t>
      </w:r>
      <w:r>
        <w:rPr>
          <w:rFonts w:ascii="Trebuchet MS" w:eastAsia="Calibri" w:hAnsi="Trebuchet MS" w:cs="Calibri"/>
          <w:sz w:val="22"/>
          <w:szCs w:val="22"/>
          <w:lang w:val="fr"/>
        </w:rPr>
        <w:t xml:space="preserve">la création d’un atelier dédié au Fer et au Bois dans le quartier des Marolles ouvert à la population du quartier tant </w:t>
      </w:r>
      <w:r w:rsidR="00D627DA">
        <w:rPr>
          <w:rFonts w:ascii="Trebuchet MS" w:eastAsia="Calibri" w:hAnsi="Trebuchet MS" w:cs="Calibri"/>
          <w:sz w:val="22"/>
          <w:szCs w:val="22"/>
          <w:lang w:val="fr"/>
        </w:rPr>
        <w:t>au sujet</w:t>
      </w:r>
      <w:r>
        <w:rPr>
          <w:rFonts w:ascii="Trebuchet MS" w:eastAsia="Calibri" w:hAnsi="Trebuchet MS" w:cs="Calibri"/>
          <w:sz w:val="22"/>
          <w:szCs w:val="22"/>
          <w:lang w:val="fr"/>
        </w:rPr>
        <w:t xml:space="preserve"> d’emploi ou de stages que de formation</w:t>
      </w:r>
      <w:r w:rsidR="0020506A">
        <w:rPr>
          <w:rFonts w:ascii="Trebuchet MS" w:eastAsia="Calibri" w:hAnsi="Trebuchet MS" w:cs="Calibri"/>
          <w:sz w:val="22"/>
          <w:szCs w:val="22"/>
          <w:lang w:val="fr"/>
        </w:rPr>
        <w:t>s</w:t>
      </w:r>
      <w:r>
        <w:rPr>
          <w:rFonts w:ascii="Trebuchet MS" w:eastAsia="Calibri" w:hAnsi="Trebuchet MS" w:cs="Calibri"/>
          <w:sz w:val="22"/>
          <w:szCs w:val="22"/>
          <w:lang w:val="fr"/>
        </w:rPr>
        <w:t xml:space="preserve"> ou d’animation</w:t>
      </w:r>
      <w:r w:rsidR="0020506A">
        <w:rPr>
          <w:rFonts w:ascii="Trebuchet MS" w:eastAsia="Calibri" w:hAnsi="Trebuchet MS" w:cs="Calibri"/>
          <w:sz w:val="22"/>
          <w:szCs w:val="22"/>
          <w:lang w:val="fr"/>
        </w:rPr>
        <w:t>s</w:t>
      </w:r>
      <w:r>
        <w:rPr>
          <w:rFonts w:ascii="Trebuchet MS" w:eastAsia="Calibri" w:hAnsi="Trebuchet MS" w:cs="Calibri"/>
          <w:sz w:val="22"/>
          <w:szCs w:val="22"/>
          <w:lang w:val="fr"/>
        </w:rPr>
        <w:t xml:space="preserve"> destinés aux habitants</w:t>
      </w:r>
      <w:r w:rsidRPr="006E2C78">
        <w:rPr>
          <w:rFonts w:ascii="Trebuchet MS" w:eastAsia="Calibri" w:hAnsi="Trebuchet MS" w:cs="Calibri"/>
          <w:sz w:val="22"/>
          <w:szCs w:val="22"/>
          <w:lang w:val="fr"/>
        </w:rPr>
        <w:t xml:space="preserve">.  </w:t>
      </w:r>
    </w:p>
    <w:p w14:paraId="302C0059" w14:textId="77777777" w:rsidR="004B7CB4" w:rsidRPr="006E2C78" w:rsidRDefault="004B7CB4" w:rsidP="008C56E8">
      <w:pPr>
        <w:spacing w:line="257" w:lineRule="auto"/>
        <w:jc w:val="both"/>
        <w:rPr>
          <w:rFonts w:ascii="Calibri" w:eastAsia="Calibri" w:hAnsi="Calibri" w:cs="Calibri"/>
          <w:sz w:val="22"/>
          <w:szCs w:val="22"/>
          <w:lang w:val="fr"/>
        </w:rPr>
      </w:pPr>
    </w:p>
    <w:p w14:paraId="23163678" w14:textId="3EDFCB6F" w:rsidR="004B7CB4" w:rsidRPr="006E2C78" w:rsidRDefault="004B7CB4" w:rsidP="008C56E8">
      <w:pPr>
        <w:spacing w:line="257" w:lineRule="auto"/>
        <w:jc w:val="both"/>
        <w:rPr>
          <w:rFonts w:ascii="Calibri" w:eastAsia="Calibri" w:hAnsi="Calibri" w:cs="Calibri"/>
          <w:sz w:val="22"/>
          <w:szCs w:val="22"/>
          <w:lang w:val="fr"/>
        </w:rPr>
      </w:pPr>
      <w:r w:rsidRPr="006E2C78">
        <w:rPr>
          <w:rFonts w:ascii="Trebuchet MS" w:eastAsia="Calibri" w:hAnsi="Trebuchet MS" w:cs="Calibri"/>
          <w:sz w:val="22"/>
          <w:szCs w:val="22"/>
          <w:lang w:val="fr"/>
        </w:rPr>
        <w:t xml:space="preserve">Par la </w:t>
      </w:r>
      <w:r w:rsidR="003D37BB">
        <w:rPr>
          <w:rFonts w:ascii="Trebuchet MS" w:eastAsia="Calibri" w:hAnsi="Trebuchet MS" w:cs="Calibri"/>
          <w:sz w:val="22"/>
          <w:szCs w:val="22"/>
          <w:lang w:val="fr"/>
        </w:rPr>
        <w:t>construction et l’exploitation</w:t>
      </w:r>
      <w:r w:rsidRPr="006E2C78">
        <w:rPr>
          <w:rFonts w:ascii="Trebuchet MS" w:eastAsia="Calibri" w:hAnsi="Trebuchet MS" w:cs="Calibri"/>
          <w:sz w:val="22"/>
          <w:szCs w:val="22"/>
          <w:lang w:val="fr"/>
        </w:rPr>
        <w:t xml:space="preserve"> </w:t>
      </w:r>
      <w:r>
        <w:rPr>
          <w:rFonts w:ascii="Trebuchet MS" w:eastAsia="Calibri" w:hAnsi="Trebuchet MS" w:cs="Calibri"/>
          <w:sz w:val="22"/>
          <w:szCs w:val="22"/>
          <w:lang w:val="fr"/>
        </w:rPr>
        <w:t>de cet atelier</w:t>
      </w:r>
      <w:r w:rsidRPr="006E2C78">
        <w:rPr>
          <w:rFonts w:ascii="Trebuchet MS" w:eastAsia="Calibri" w:hAnsi="Trebuchet MS" w:cs="Calibri"/>
          <w:sz w:val="22"/>
          <w:szCs w:val="22"/>
          <w:lang w:val="fr"/>
        </w:rPr>
        <w:t xml:space="preserve">, la </w:t>
      </w:r>
      <w:r>
        <w:rPr>
          <w:rFonts w:ascii="Trebuchet MS" w:eastAsia="Calibri" w:hAnsi="Trebuchet MS" w:cs="Calibri"/>
          <w:sz w:val="22"/>
          <w:szCs w:val="22"/>
          <w:lang w:val="fr"/>
        </w:rPr>
        <w:t>Ville</w:t>
      </w:r>
      <w:r w:rsidRPr="006E2C78">
        <w:rPr>
          <w:rFonts w:ascii="Trebuchet MS" w:eastAsia="Calibri" w:hAnsi="Trebuchet MS" w:cs="Calibri"/>
          <w:sz w:val="22"/>
          <w:szCs w:val="22"/>
          <w:lang w:val="fr"/>
        </w:rPr>
        <w:t xml:space="preserve"> entend</w:t>
      </w:r>
      <w:r w:rsidRPr="006E2C78">
        <w:rPr>
          <w:rFonts w:ascii="Calibri" w:eastAsia="Calibri" w:hAnsi="Calibri" w:cs="Calibri"/>
          <w:sz w:val="22"/>
          <w:szCs w:val="22"/>
          <w:lang w:val="fr"/>
        </w:rPr>
        <w:t xml:space="preserve"> </w:t>
      </w:r>
      <w:r w:rsidRPr="00F025DC">
        <w:rPr>
          <w:rFonts w:ascii="Trebuchet MS" w:eastAsia="Calibri" w:hAnsi="Trebuchet MS" w:cs="Calibri"/>
          <w:sz w:val="22"/>
          <w:szCs w:val="22"/>
          <w:lang w:val="fr"/>
        </w:rPr>
        <w:t>ainsi</w:t>
      </w:r>
      <w:r w:rsidRPr="006E2C78">
        <w:rPr>
          <w:rFonts w:ascii="Calibri" w:eastAsia="Calibri" w:hAnsi="Calibri" w:cs="Calibri"/>
          <w:sz w:val="22"/>
          <w:szCs w:val="22"/>
          <w:lang w:val="fr"/>
        </w:rPr>
        <w:t xml:space="preserve"> </w:t>
      </w:r>
      <w:r w:rsidRPr="006E2C78">
        <w:rPr>
          <w:rFonts w:ascii="Trebuchet MS" w:eastAsia="Calibri" w:hAnsi="Trebuchet MS" w:cs="Calibri"/>
          <w:sz w:val="22"/>
          <w:szCs w:val="22"/>
          <w:lang w:val="fr"/>
        </w:rPr>
        <w:t xml:space="preserve">contribuer à trois enjeux dans la mise en œuvre d’un réseau </w:t>
      </w:r>
      <w:r w:rsidR="00F21E5D" w:rsidRPr="00D627DA">
        <w:rPr>
          <w:rFonts w:ascii="Trebuchet MS" w:eastAsia="Calibri" w:hAnsi="Trebuchet MS" w:cs="Calibri"/>
          <w:sz w:val="22"/>
          <w:szCs w:val="22"/>
          <w:lang w:val="fr"/>
        </w:rPr>
        <w:t>local</w:t>
      </w:r>
      <w:r w:rsidR="00F21E5D" w:rsidRPr="006E2C78">
        <w:rPr>
          <w:rFonts w:ascii="Trebuchet MS" w:eastAsia="Calibri" w:hAnsi="Trebuchet MS" w:cs="Calibri"/>
          <w:sz w:val="22"/>
          <w:szCs w:val="22"/>
          <w:lang w:val="fr"/>
        </w:rPr>
        <w:t xml:space="preserve"> </w:t>
      </w:r>
      <w:r w:rsidRPr="006E2C78">
        <w:rPr>
          <w:rFonts w:ascii="Trebuchet MS" w:eastAsia="Calibri" w:hAnsi="Trebuchet MS" w:cs="Calibri"/>
          <w:sz w:val="22"/>
          <w:szCs w:val="22"/>
          <w:lang w:val="fr"/>
        </w:rPr>
        <w:t>de</w:t>
      </w:r>
      <w:r w:rsidR="003D37BB">
        <w:rPr>
          <w:rFonts w:ascii="Trebuchet MS" w:eastAsia="Calibri" w:hAnsi="Trebuchet MS" w:cs="Calibri"/>
          <w:sz w:val="22"/>
          <w:szCs w:val="22"/>
          <w:lang w:val="fr"/>
        </w:rPr>
        <w:t xml:space="preserve"> fabrication et de production</w:t>
      </w:r>
      <w:r w:rsidR="00F21E5D">
        <w:rPr>
          <w:rFonts w:ascii="Trebuchet MS" w:eastAsia="Calibri" w:hAnsi="Trebuchet MS" w:cs="Calibri"/>
          <w:sz w:val="22"/>
          <w:szCs w:val="22"/>
          <w:lang w:val="fr"/>
        </w:rPr>
        <w:t xml:space="preserve"> </w:t>
      </w:r>
      <w:r w:rsidRPr="006E2C78">
        <w:rPr>
          <w:rFonts w:ascii="Trebuchet MS" w:eastAsia="Calibri" w:hAnsi="Trebuchet MS" w:cs="Calibri"/>
          <w:sz w:val="22"/>
          <w:szCs w:val="22"/>
          <w:lang w:val="fr"/>
        </w:rPr>
        <w:t>: la sensibilisation à la culture du Faire, la reco</w:t>
      </w:r>
      <w:r>
        <w:rPr>
          <w:rFonts w:ascii="Trebuchet MS" w:eastAsia="Calibri" w:hAnsi="Trebuchet MS" w:cs="Calibri"/>
          <w:sz w:val="22"/>
          <w:szCs w:val="22"/>
          <w:lang w:val="fr"/>
        </w:rPr>
        <w:t xml:space="preserve">nnexion entre production locale, </w:t>
      </w:r>
      <w:r w:rsidR="002C1AAD">
        <w:rPr>
          <w:rFonts w:ascii="Trebuchet MS" w:eastAsia="Calibri" w:hAnsi="Trebuchet MS" w:cs="Calibri"/>
          <w:sz w:val="22"/>
          <w:szCs w:val="22"/>
          <w:lang w:val="fr"/>
        </w:rPr>
        <w:t>entrepreneu</w:t>
      </w:r>
      <w:r w:rsidRPr="006E2C78">
        <w:rPr>
          <w:rFonts w:ascii="Trebuchet MS" w:eastAsia="Calibri" w:hAnsi="Trebuchet MS" w:cs="Calibri"/>
          <w:sz w:val="22"/>
          <w:szCs w:val="22"/>
          <w:lang w:val="fr"/>
        </w:rPr>
        <w:t>riat</w:t>
      </w:r>
      <w:r>
        <w:rPr>
          <w:rFonts w:ascii="Trebuchet MS" w:eastAsia="Calibri" w:hAnsi="Trebuchet MS" w:cs="Calibri"/>
          <w:sz w:val="22"/>
          <w:szCs w:val="22"/>
          <w:lang w:val="fr"/>
        </w:rPr>
        <w:t xml:space="preserve"> et acteur économique</w:t>
      </w:r>
      <w:r w:rsidRPr="006E2C78">
        <w:rPr>
          <w:rFonts w:ascii="Trebuchet MS" w:eastAsia="Calibri" w:hAnsi="Trebuchet MS" w:cs="Calibri"/>
          <w:sz w:val="22"/>
          <w:szCs w:val="22"/>
          <w:lang w:val="fr"/>
        </w:rPr>
        <w:t xml:space="preserve"> et enfin la mise </w:t>
      </w:r>
      <w:r>
        <w:rPr>
          <w:rFonts w:ascii="Trebuchet MS" w:eastAsia="Calibri" w:hAnsi="Trebuchet MS" w:cs="Calibri"/>
          <w:sz w:val="22"/>
          <w:szCs w:val="22"/>
          <w:lang w:val="fr"/>
        </w:rPr>
        <w:t>en place</w:t>
      </w:r>
      <w:r w:rsidRPr="006E2C78">
        <w:rPr>
          <w:rFonts w:ascii="Trebuchet MS" w:eastAsia="Calibri" w:hAnsi="Trebuchet MS" w:cs="Calibri"/>
          <w:sz w:val="22"/>
          <w:szCs w:val="22"/>
          <w:lang w:val="fr"/>
        </w:rPr>
        <w:t xml:space="preserve"> de la production locale et durable. </w:t>
      </w:r>
    </w:p>
    <w:p w14:paraId="26344ECB" w14:textId="3CAAD3F8" w:rsidR="004B7CB4" w:rsidRPr="00061EA5" w:rsidRDefault="004B7CB4" w:rsidP="00916BFE">
      <w:pPr>
        <w:jc w:val="both"/>
        <w:rPr>
          <w:rFonts w:ascii="Trebuchet MS" w:hAnsi="Trebuchet MS"/>
          <w:sz w:val="22"/>
          <w:szCs w:val="22"/>
        </w:rPr>
      </w:pPr>
      <w:r w:rsidRPr="006E2C78">
        <w:rPr>
          <w:rFonts w:ascii="Trebuchet MS" w:hAnsi="Trebuchet MS"/>
          <w:sz w:val="22"/>
          <w:szCs w:val="22"/>
        </w:rPr>
        <w:br/>
      </w:r>
      <w:r w:rsidR="002C1AAD">
        <w:rPr>
          <w:rFonts w:ascii="Trebuchet MS" w:hAnsi="Trebuchet MS"/>
          <w:sz w:val="22"/>
          <w:szCs w:val="22"/>
        </w:rPr>
        <w:t>Dans le cadre du Contrat de Q</w:t>
      </w:r>
      <w:r w:rsidRPr="00061EA5">
        <w:rPr>
          <w:rFonts w:ascii="Trebuchet MS" w:hAnsi="Trebuchet MS"/>
          <w:sz w:val="22"/>
          <w:szCs w:val="22"/>
        </w:rPr>
        <w:t xml:space="preserve">uartier Durable Jonction, la Ville de Bruxelles </w:t>
      </w:r>
      <w:r>
        <w:rPr>
          <w:rFonts w:ascii="Trebuchet MS" w:hAnsi="Trebuchet MS"/>
          <w:sz w:val="22"/>
          <w:szCs w:val="22"/>
        </w:rPr>
        <w:t xml:space="preserve">construit </w:t>
      </w:r>
      <w:r w:rsidRPr="00061EA5">
        <w:rPr>
          <w:rFonts w:ascii="Trebuchet MS" w:hAnsi="Trebuchet MS"/>
          <w:sz w:val="22"/>
          <w:szCs w:val="22"/>
        </w:rPr>
        <w:t xml:space="preserve">un Atelier de </w:t>
      </w:r>
      <w:r w:rsidR="003D37BB">
        <w:rPr>
          <w:rFonts w:ascii="Trebuchet MS" w:hAnsi="Trebuchet MS"/>
          <w:sz w:val="22"/>
          <w:szCs w:val="22"/>
        </w:rPr>
        <w:t>fabrication, de transformation</w:t>
      </w:r>
      <w:r w:rsidR="002C1AAD">
        <w:rPr>
          <w:rFonts w:ascii="Trebuchet MS" w:hAnsi="Trebuchet MS"/>
          <w:sz w:val="22"/>
          <w:szCs w:val="22"/>
        </w:rPr>
        <w:t>, de formation et</w:t>
      </w:r>
      <w:r w:rsidR="0020506A">
        <w:rPr>
          <w:rFonts w:ascii="Trebuchet MS" w:hAnsi="Trebuchet MS"/>
          <w:sz w:val="22"/>
          <w:szCs w:val="22"/>
        </w:rPr>
        <w:t>,</w:t>
      </w:r>
      <w:r w:rsidRPr="00061EA5">
        <w:rPr>
          <w:rFonts w:ascii="Trebuchet MS" w:hAnsi="Trebuchet MS"/>
          <w:sz w:val="22"/>
          <w:szCs w:val="22"/>
        </w:rPr>
        <w:t xml:space="preserve"> éventuellement</w:t>
      </w:r>
      <w:r w:rsidR="0020506A">
        <w:rPr>
          <w:rFonts w:ascii="Trebuchet MS" w:hAnsi="Trebuchet MS"/>
          <w:sz w:val="22"/>
          <w:szCs w:val="22"/>
        </w:rPr>
        <w:t>,</w:t>
      </w:r>
      <w:r w:rsidRPr="00061EA5">
        <w:rPr>
          <w:rFonts w:ascii="Trebuchet MS" w:hAnsi="Trebuchet MS"/>
          <w:sz w:val="22"/>
          <w:szCs w:val="22"/>
        </w:rPr>
        <w:t xml:space="preserve"> d’artisanat concernant les matières du fer et du bois. </w:t>
      </w:r>
    </w:p>
    <w:p w14:paraId="3FBF9A3D" w14:textId="77777777" w:rsidR="004B7CB4" w:rsidRDefault="004B7CB4" w:rsidP="00916BFE">
      <w:pPr>
        <w:jc w:val="both"/>
        <w:rPr>
          <w:rFonts w:ascii="Trebuchet MS" w:hAnsi="Trebuchet MS"/>
          <w:sz w:val="22"/>
          <w:szCs w:val="22"/>
        </w:rPr>
      </w:pPr>
    </w:p>
    <w:p w14:paraId="348CDD7E" w14:textId="72E607BD" w:rsidR="004B7CB4" w:rsidRPr="00061EA5" w:rsidRDefault="004B7CB4" w:rsidP="00916BFE">
      <w:pPr>
        <w:jc w:val="both"/>
        <w:rPr>
          <w:rFonts w:ascii="Trebuchet MS" w:hAnsi="Trebuchet MS"/>
          <w:sz w:val="22"/>
          <w:szCs w:val="22"/>
        </w:rPr>
      </w:pPr>
      <w:r w:rsidRPr="00061EA5">
        <w:rPr>
          <w:rFonts w:ascii="Trebuchet MS" w:hAnsi="Trebuchet MS"/>
          <w:sz w:val="22"/>
          <w:szCs w:val="22"/>
        </w:rPr>
        <w:t>Après avoir lancé un appel à intérêt à de nombreu</w:t>
      </w:r>
      <w:r w:rsidR="00364AD7">
        <w:rPr>
          <w:rFonts w:ascii="Trebuchet MS" w:hAnsi="Trebuchet MS"/>
          <w:sz w:val="22"/>
          <w:szCs w:val="22"/>
        </w:rPr>
        <w:t>x</w:t>
      </w:r>
      <w:r w:rsidRPr="00061EA5">
        <w:rPr>
          <w:rFonts w:ascii="Trebuchet MS" w:hAnsi="Trebuchet MS"/>
          <w:sz w:val="22"/>
          <w:szCs w:val="22"/>
        </w:rPr>
        <w:t xml:space="preserve"> </w:t>
      </w:r>
      <w:r w:rsidR="00016498">
        <w:rPr>
          <w:rFonts w:ascii="Trebuchet MS" w:hAnsi="Trebuchet MS"/>
          <w:sz w:val="22"/>
          <w:szCs w:val="22"/>
        </w:rPr>
        <w:t>acteurs</w:t>
      </w:r>
      <w:r w:rsidRPr="00061EA5">
        <w:rPr>
          <w:rFonts w:ascii="Trebuchet MS" w:hAnsi="Trebuchet MS"/>
          <w:sz w:val="22"/>
          <w:szCs w:val="22"/>
        </w:rPr>
        <w:t xml:space="preserve"> du secteur et après avoir reçu un nombre conséquent de réponses, elle lance maintenant un appel </w:t>
      </w:r>
      <w:r w:rsidR="000E1F56">
        <w:rPr>
          <w:rFonts w:ascii="Trebuchet MS" w:hAnsi="Trebuchet MS"/>
          <w:sz w:val="22"/>
          <w:szCs w:val="22"/>
        </w:rPr>
        <w:t>à projet</w:t>
      </w:r>
      <w:r w:rsidRPr="00061EA5">
        <w:rPr>
          <w:rFonts w:ascii="Trebuchet MS" w:hAnsi="Trebuchet MS"/>
          <w:sz w:val="22"/>
          <w:szCs w:val="22"/>
        </w:rPr>
        <w:t xml:space="preserve"> concernant l’exploitation du lieu. </w:t>
      </w:r>
      <w:r>
        <w:rPr>
          <w:rFonts w:ascii="Trebuchet MS" w:hAnsi="Trebuchet MS"/>
          <w:sz w:val="22"/>
          <w:szCs w:val="22"/>
        </w:rPr>
        <w:t xml:space="preserve">La Ville recherche </w:t>
      </w:r>
      <w:r w:rsidRPr="00061EA5">
        <w:rPr>
          <w:rFonts w:ascii="Trebuchet MS" w:hAnsi="Trebuchet MS"/>
          <w:sz w:val="22"/>
          <w:szCs w:val="22"/>
        </w:rPr>
        <w:t>donc un gestionnaire de projet.</w:t>
      </w:r>
    </w:p>
    <w:p w14:paraId="1B1A019E" w14:textId="77777777" w:rsidR="004B7CB4" w:rsidRDefault="004B7CB4" w:rsidP="00916BFE">
      <w:pPr>
        <w:jc w:val="both"/>
        <w:rPr>
          <w:rFonts w:ascii="Trebuchet MS" w:hAnsi="Trebuchet MS"/>
          <w:sz w:val="22"/>
          <w:szCs w:val="22"/>
          <w:u w:val="single"/>
        </w:rPr>
      </w:pPr>
    </w:p>
    <w:p w14:paraId="4FBCD1E1" w14:textId="7B545592" w:rsidR="004B7CB4" w:rsidRPr="00916BFE" w:rsidRDefault="004B7CB4" w:rsidP="00916BFE">
      <w:pPr>
        <w:jc w:val="both"/>
        <w:rPr>
          <w:rFonts w:ascii="Trebuchet MS" w:hAnsi="Trebuchet MS"/>
          <w:sz w:val="22"/>
          <w:szCs w:val="22"/>
        </w:rPr>
      </w:pPr>
      <w:r w:rsidRPr="00916BFE">
        <w:rPr>
          <w:rFonts w:ascii="Trebuchet MS" w:hAnsi="Trebuchet MS"/>
          <w:sz w:val="22"/>
          <w:szCs w:val="22"/>
        </w:rPr>
        <w:t xml:space="preserve">Cet appel s’adresse aux </w:t>
      </w:r>
      <w:r w:rsidR="00364AD7">
        <w:rPr>
          <w:rFonts w:ascii="Trebuchet MS" w:hAnsi="Trebuchet MS"/>
          <w:sz w:val="22"/>
          <w:szCs w:val="22"/>
        </w:rPr>
        <w:t>institution</w:t>
      </w:r>
      <w:r w:rsidRPr="00916BFE">
        <w:rPr>
          <w:rFonts w:ascii="Trebuchet MS" w:hAnsi="Trebuchet MS"/>
          <w:sz w:val="22"/>
          <w:szCs w:val="22"/>
        </w:rPr>
        <w:t>s ayant répondu ou non à l’appel à intérêt qui a précédé la rédaction de ce cahier des charges au secteur bois et ferronnerie ainsi qu’à toute entreprise, école ou association intéressée dans le domaine</w:t>
      </w:r>
      <w:r w:rsidR="00BE6AFD" w:rsidRPr="00916BFE">
        <w:rPr>
          <w:rFonts w:ascii="Trebuchet MS" w:hAnsi="Trebuchet MS"/>
          <w:sz w:val="22"/>
          <w:szCs w:val="22"/>
        </w:rPr>
        <w:t xml:space="preserve"> et à même de rencontrer tout ou partie des objectifs assignés par le pouvoir adjudicateur au projet</w:t>
      </w:r>
      <w:r w:rsidRPr="00916BFE">
        <w:rPr>
          <w:rFonts w:ascii="Trebuchet MS" w:hAnsi="Trebuchet MS"/>
          <w:sz w:val="22"/>
          <w:szCs w:val="22"/>
        </w:rPr>
        <w:t>.</w:t>
      </w:r>
    </w:p>
    <w:p w14:paraId="19CC8985" w14:textId="77777777" w:rsidR="004B7CB4" w:rsidRDefault="004B7CB4" w:rsidP="00916BFE">
      <w:pPr>
        <w:jc w:val="both"/>
        <w:rPr>
          <w:rFonts w:ascii="Trebuchet MS" w:hAnsi="Trebuchet MS"/>
          <w:sz w:val="22"/>
          <w:szCs w:val="22"/>
        </w:rPr>
      </w:pPr>
    </w:p>
    <w:p w14:paraId="53713C5E" w14:textId="3D9DEDF4" w:rsidR="00BE6AFD" w:rsidRDefault="004B7CB4" w:rsidP="00916BFE">
      <w:pPr>
        <w:jc w:val="both"/>
        <w:rPr>
          <w:rFonts w:ascii="Trebuchet MS" w:hAnsi="Trebuchet MS"/>
          <w:sz w:val="22"/>
          <w:szCs w:val="22"/>
        </w:rPr>
      </w:pPr>
      <w:r w:rsidRPr="00061EA5">
        <w:rPr>
          <w:rFonts w:ascii="Trebuchet MS" w:hAnsi="Trebuchet MS"/>
          <w:sz w:val="22"/>
          <w:szCs w:val="22"/>
        </w:rPr>
        <w:t xml:space="preserve">L’équipement est en cours de construction dans le cadre du projet </w:t>
      </w:r>
      <w:r w:rsidR="002C1AAD">
        <w:rPr>
          <w:rFonts w:ascii="Trebuchet MS" w:hAnsi="Trebuchet MS"/>
          <w:sz w:val="22"/>
          <w:szCs w:val="22"/>
        </w:rPr>
        <w:t>phare du Contrat de Q</w:t>
      </w:r>
      <w:r w:rsidRPr="00061EA5">
        <w:rPr>
          <w:rFonts w:ascii="Trebuchet MS" w:hAnsi="Trebuchet MS"/>
          <w:sz w:val="22"/>
          <w:szCs w:val="22"/>
        </w:rPr>
        <w:t>uartier Jonction qui prévoit le réaménagement complet du parc des Brigittines, de ses abords et de la dalle du Logement Bruxellois. Le projet prévoit également la construction de cet atelier situé entre les rues des Visitandines, du Miroir et des Brigittines à 1000 Bruxelles</w:t>
      </w:r>
      <w:r>
        <w:rPr>
          <w:rFonts w:ascii="Trebuchet MS" w:hAnsi="Trebuchet MS"/>
          <w:sz w:val="22"/>
          <w:szCs w:val="22"/>
        </w:rPr>
        <w:t xml:space="preserve"> dont la surface est déterminée ci-après :</w:t>
      </w:r>
      <w:r w:rsidRPr="001A6DBA">
        <w:t xml:space="preserve"> </w:t>
      </w:r>
      <w:r w:rsidRPr="001A6DBA">
        <w:rPr>
          <w:rFonts w:ascii="Trebuchet MS" w:hAnsi="Trebuchet MS"/>
          <w:sz w:val="22"/>
          <w:szCs w:val="22"/>
        </w:rPr>
        <w:t>L’équipement est constitué d’un volume comprenant trois plateaux qui totalisent environ 700m²</w:t>
      </w:r>
      <w:r w:rsidR="006B64E9">
        <w:rPr>
          <w:rFonts w:ascii="Trebuchet MS" w:hAnsi="Trebuchet MS"/>
          <w:sz w:val="22"/>
          <w:szCs w:val="22"/>
        </w:rPr>
        <w:t xml:space="preserve"> et équipés d’une cabine à haute tension de </w:t>
      </w:r>
      <w:r w:rsidR="006B64E9" w:rsidRPr="006B64E9">
        <w:rPr>
          <w:rFonts w:ascii="Trebuchet MS" w:hAnsi="Trebuchet MS"/>
          <w:sz w:val="22"/>
          <w:szCs w:val="22"/>
        </w:rPr>
        <w:t>160A 3X400V</w:t>
      </w:r>
      <w:r w:rsidRPr="001A6DBA">
        <w:rPr>
          <w:rFonts w:ascii="Trebuchet MS" w:hAnsi="Trebuchet MS"/>
          <w:sz w:val="22"/>
          <w:szCs w:val="22"/>
        </w:rPr>
        <w:t xml:space="preserve">. Les locaux seront </w:t>
      </w:r>
      <w:r w:rsidR="00BE6AFD">
        <w:rPr>
          <w:rFonts w:ascii="Trebuchet MS" w:hAnsi="Trebuchet MS"/>
          <w:sz w:val="22"/>
          <w:szCs w:val="22"/>
        </w:rPr>
        <w:t>totalement terminés mais non équipés des outils de production. Ils sont d</w:t>
      </w:r>
      <w:r w:rsidR="0063497F">
        <w:rPr>
          <w:rFonts w:ascii="Trebuchet MS" w:hAnsi="Trebuchet MS"/>
          <w:sz w:val="22"/>
          <w:szCs w:val="22"/>
        </w:rPr>
        <w:t>e</w:t>
      </w:r>
      <w:r w:rsidR="00BE6AFD">
        <w:rPr>
          <w:rFonts w:ascii="Trebuchet MS" w:hAnsi="Trebuchet MS"/>
          <w:sz w:val="22"/>
          <w:szCs w:val="22"/>
        </w:rPr>
        <w:t xml:space="preserve">sservis </w:t>
      </w:r>
      <w:r w:rsidRPr="001A6DBA">
        <w:rPr>
          <w:rFonts w:ascii="Trebuchet MS" w:hAnsi="Trebuchet MS"/>
          <w:sz w:val="22"/>
          <w:szCs w:val="22"/>
        </w:rPr>
        <w:t xml:space="preserve">par un escalier </w:t>
      </w:r>
      <w:r w:rsidR="00BE6AFD">
        <w:rPr>
          <w:rFonts w:ascii="Trebuchet MS" w:hAnsi="Trebuchet MS"/>
          <w:sz w:val="22"/>
          <w:szCs w:val="22"/>
        </w:rPr>
        <w:t>et un</w:t>
      </w:r>
      <w:r w:rsidR="00BE6AFD" w:rsidRPr="001A6DBA">
        <w:rPr>
          <w:rFonts w:ascii="Trebuchet MS" w:hAnsi="Trebuchet MS"/>
          <w:sz w:val="22"/>
          <w:szCs w:val="22"/>
        </w:rPr>
        <w:t xml:space="preserve"> </w:t>
      </w:r>
      <w:r w:rsidRPr="001A6DBA">
        <w:rPr>
          <w:rFonts w:ascii="Trebuchet MS" w:hAnsi="Trebuchet MS"/>
          <w:sz w:val="22"/>
          <w:szCs w:val="22"/>
        </w:rPr>
        <w:t xml:space="preserve">monte-charge. Dans l’atelier au deuxième niveau </w:t>
      </w:r>
      <w:r w:rsidR="00F21E5D">
        <w:rPr>
          <w:rFonts w:ascii="Trebuchet MS" w:hAnsi="Trebuchet MS"/>
          <w:sz w:val="22"/>
          <w:szCs w:val="22"/>
        </w:rPr>
        <w:t>se trouve</w:t>
      </w:r>
      <w:r w:rsidRPr="001A6DBA">
        <w:rPr>
          <w:rFonts w:ascii="Trebuchet MS" w:hAnsi="Trebuchet MS"/>
          <w:sz w:val="22"/>
          <w:szCs w:val="22"/>
        </w:rPr>
        <w:t xml:space="preserve"> une zone de déchargement prévu par la rue des Visitandines.</w:t>
      </w:r>
    </w:p>
    <w:p w14:paraId="58A61CAC" w14:textId="77777777" w:rsidR="00BE6AFD" w:rsidRDefault="00BE6AFD" w:rsidP="00916BFE">
      <w:pPr>
        <w:jc w:val="both"/>
        <w:rPr>
          <w:rFonts w:ascii="Trebuchet MS" w:hAnsi="Trebuchet MS"/>
          <w:sz w:val="22"/>
          <w:szCs w:val="22"/>
        </w:rPr>
      </w:pPr>
    </w:p>
    <w:p w14:paraId="50966C3B" w14:textId="77777777" w:rsidR="00F21E5D" w:rsidRDefault="00BE6AFD" w:rsidP="00F21E5D">
      <w:pPr>
        <w:pStyle w:val="Heading8"/>
        <w:jc w:val="left"/>
      </w:pPr>
      <w:r>
        <w:t>Description du bâtiment</w:t>
      </w:r>
    </w:p>
    <w:p w14:paraId="56C4728E" w14:textId="3A75644F" w:rsidR="004B7CB4" w:rsidRPr="00F21E5D" w:rsidRDefault="004B7CB4" w:rsidP="00F21E5D">
      <w:pPr>
        <w:jc w:val="both"/>
        <w:rPr>
          <w:rFonts w:ascii="Trebuchet MS" w:hAnsi="Trebuchet MS"/>
          <w:sz w:val="22"/>
          <w:szCs w:val="22"/>
        </w:rPr>
      </w:pPr>
      <w:r w:rsidRPr="00F21E5D">
        <w:rPr>
          <w:rFonts w:ascii="Trebuchet MS" w:hAnsi="Trebuchet MS"/>
          <w:sz w:val="22"/>
          <w:szCs w:val="22"/>
        </w:rPr>
        <w:t>Premier niveau (rue du miroir)</w:t>
      </w:r>
      <w:r w:rsidR="00DE00EC">
        <w:rPr>
          <w:rFonts w:ascii="Trebuchet MS" w:hAnsi="Trebuchet MS"/>
          <w:sz w:val="22"/>
          <w:szCs w:val="22"/>
        </w:rPr>
        <w:t xml:space="preserve"> </w:t>
      </w:r>
      <w:r w:rsidRPr="00F21E5D">
        <w:rPr>
          <w:rFonts w:ascii="Trebuchet MS" w:hAnsi="Trebuchet MS"/>
          <w:sz w:val="22"/>
          <w:szCs w:val="22"/>
        </w:rPr>
        <w:t xml:space="preserve">:  </w:t>
      </w:r>
    </w:p>
    <w:p w14:paraId="496B971D" w14:textId="77777777" w:rsidR="004B7CB4" w:rsidRPr="001A6DBA" w:rsidRDefault="004B7CB4" w:rsidP="00916BFE">
      <w:pPr>
        <w:widowControl/>
        <w:numPr>
          <w:ilvl w:val="0"/>
          <w:numId w:val="43"/>
        </w:numPr>
        <w:pBdr>
          <w:top w:val="nil"/>
          <w:left w:val="nil"/>
          <w:bottom w:val="nil"/>
          <w:right w:val="nil"/>
          <w:between w:val="nil"/>
        </w:pBdr>
        <w:snapToGrid/>
        <w:spacing w:after="200" w:line="276" w:lineRule="auto"/>
        <w:jc w:val="both"/>
        <w:rPr>
          <w:rFonts w:ascii="Trebuchet MS" w:hAnsi="Trebuchet MS"/>
          <w:sz w:val="22"/>
          <w:szCs w:val="22"/>
        </w:rPr>
      </w:pPr>
      <w:r w:rsidRPr="001A6DBA">
        <w:rPr>
          <w:rFonts w:ascii="Trebuchet MS" w:eastAsia="Calibri" w:hAnsi="Trebuchet MS" w:cs="Calibri"/>
          <w:color w:val="000000"/>
          <w:sz w:val="22"/>
          <w:szCs w:val="22"/>
        </w:rPr>
        <w:t xml:space="preserve">atelier de 200m² + sanitaires + parking vélo, local poubelle et locaux techniques. </w:t>
      </w:r>
    </w:p>
    <w:p w14:paraId="3F911218" w14:textId="77777777" w:rsidR="004B7CB4" w:rsidRPr="001A6DBA" w:rsidRDefault="004B7CB4" w:rsidP="00916BFE">
      <w:pPr>
        <w:jc w:val="both"/>
        <w:rPr>
          <w:rFonts w:ascii="Trebuchet MS" w:hAnsi="Trebuchet MS"/>
          <w:sz w:val="22"/>
          <w:szCs w:val="22"/>
        </w:rPr>
      </w:pPr>
      <w:r w:rsidRPr="001A6DBA">
        <w:rPr>
          <w:rFonts w:ascii="Trebuchet MS" w:hAnsi="Trebuchet MS"/>
          <w:sz w:val="22"/>
          <w:szCs w:val="22"/>
        </w:rPr>
        <w:t>Deuxième niveau (niveau de la Dalle) :</w:t>
      </w:r>
    </w:p>
    <w:p w14:paraId="3B700566" w14:textId="2C0821D8" w:rsidR="004B7CB4" w:rsidRPr="001A6DBA" w:rsidRDefault="004B7CB4" w:rsidP="00916BFE">
      <w:pPr>
        <w:widowControl/>
        <w:numPr>
          <w:ilvl w:val="0"/>
          <w:numId w:val="43"/>
        </w:numPr>
        <w:pBdr>
          <w:top w:val="nil"/>
          <w:left w:val="nil"/>
          <w:bottom w:val="nil"/>
          <w:right w:val="nil"/>
          <w:between w:val="nil"/>
        </w:pBdr>
        <w:snapToGrid/>
        <w:spacing w:after="200" w:line="276" w:lineRule="auto"/>
        <w:jc w:val="both"/>
        <w:rPr>
          <w:rFonts w:ascii="Trebuchet MS" w:hAnsi="Trebuchet MS"/>
          <w:sz w:val="22"/>
          <w:szCs w:val="22"/>
        </w:rPr>
      </w:pPr>
      <w:r w:rsidRPr="001A6DBA">
        <w:rPr>
          <w:rFonts w:ascii="Trebuchet MS" w:eastAsia="Calibri" w:hAnsi="Trebuchet MS" w:cs="Calibri"/>
          <w:color w:val="000000"/>
          <w:sz w:val="22"/>
          <w:szCs w:val="22"/>
        </w:rPr>
        <w:t>atelier de 176m² + sanitaires + vestiaire + réfectoire de 40m² + atelier ouvert de 100m² + zone de déchargement</w:t>
      </w:r>
      <w:r w:rsidR="00DE00EC">
        <w:rPr>
          <w:rFonts w:ascii="Trebuchet MS" w:eastAsia="Calibri" w:hAnsi="Trebuchet MS" w:cs="Calibri"/>
          <w:color w:val="000000"/>
          <w:sz w:val="22"/>
          <w:szCs w:val="22"/>
        </w:rPr>
        <w:t>.</w:t>
      </w:r>
    </w:p>
    <w:p w14:paraId="538BFC5C" w14:textId="19A3BE23" w:rsidR="004B7CB4" w:rsidRPr="001A6DBA" w:rsidRDefault="004B7CB4" w:rsidP="00916BFE">
      <w:pPr>
        <w:jc w:val="both"/>
        <w:rPr>
          <w:rFonts w:ascii="Trebuchet MS" w:hAnsi="Trebuchet MS"/>
          <w:sz w:val="22"/>
          <w:szCs w:val="22"/>
        </w:rPr>
      </w:pPr>
      <w:r w:rsidRPr="001A6DBA">
        <w:rPr>
          <w:rFonts w:ascii="Trebuchet MS" w:hAnsi="Trebuchet MS"/>
          <w:sz w:val="22"/>
          <w:szCs w:val="22"/>
        </w:rPr>
        <w:t>Troisième niveau</w:t>
      </w:r>
      <w:r w:rsidR="00F21E5D">
        <w:rPr>
          <w:rFonts w:ascii="Trebuchet MS" w:hAnsi="Trebuchet MS"/>
          <w:sz w:val="22"/>
          <w:szCs w:val="22"/>
        </w:rPr>
        <w:t xml:space="preserve"> </w:t>
      </w:r>
      <w:r w:rsidRPr="001A6DBA">
        <w:rPr>
          <w:rFonts w:ascii="Trebuchet MS" w:hAnsi="Trebuchet MS"/>
          <w:sz w:val="22"/>
          <w:szCs w:val="22"/>
        </w:rPr>
        <w:t xml:space="preserve">: </w:t>
      </w:r>
    </w:p>
    <w:p w14:paraId="3C5D3B40" w14:textId="77777777" w:rsidR="004B7CB4" w:rsidRPr="001A6DBA" w:rsidRDefault="004B7CB4" w:rsidP="00916BFE">
      <w:pPr>
        <w:widowControl/>
        <w:numPr>
          <w:ilvl w:val="0"/>
          <w:numId w:val="43"/>
        </w:numPr>
        <w:pBdr>
          <w:top w:val="nil"/>
          <w:left w:val="nil"/>
          <w:bottom w:val="nil"/>
          <w:right w:val="nil"/>
          <w:between w:val="nil"/>
        </w:pBdr>
        <w:snapToGrid/>
        <w:spacing w:after="200" w:line="276" w:lineRule="auto"/>
        <w:jc w:val="both"/>
        <w:rPr>
          <w:rFonts w:ascii="Trebuchet MS" w:hAnsi="Trebuchet MS"/>
          <w:sz w:val="22"/>
          <w:szCs w:val="22"/>
        </w:rPr>
      </w:pPr>
      <w:r w:rsidRPr="001A6DBA">
        <w:rPr>
          <w:rFonts w:ascii="Trebuchet MS" w:eastAsia="Calibri" w:hAnsi="Trebuchet MS" w:cs="Calibri"/>
          <w:color w:val="000000"/>
          <w:sz w:val="22"/>
          <w:szCs w:val="22"/>
        </w:rPr>
        <w:t>bureaux de 30m² + sanitaires + vestiaires + atelier 50m².</w:t>
      </w:r>
    </w:p>
    <w:p w14:paraId="5FB6DA51" w14:textId="77777777" w:rsidR="004B7CB4" w:rsidRPr="001A6DBA" w:rsidRDefault="004B7CB4" w:rsidP="00916BFE">
      <w:pPr>
        <w:jc w:val="both"/>
        <w:rPr>
          <w:rFonts w:ascii="Trebuchet MS" w:hAnsi="Trebuchet MS"/>
          <w:sz w:val="22"/>
          <w:szCs w:val="22"/>
        </w:rPr>
      </w:pPr>
      <w:r w:rsidRPr="001A6DBA">
        <w:rPr>
          <w:rFonts w:ascii="Trebuchet MS" w:hAnsi="Trebuchet MS"/>
          <w:sz w:val="22"/>
          <w:szCs w:val="22"/>
        </w:rPr>
        <w:t xml:space="preserve">Toiture : </w:t>
      </w:r>
    </w:p>
    <w:p w14:paraId="04E24DFD" w14:textId="77777777" w:rsidR="004B7CB4" w:rsidRPr="001A6DBA" w:rsidRDefault="004B7CB4" w:rsidP="00916BFE">
      <w:pPr>
        <w:widowControl/>
        <w:numPr>
          <w:ilvl w:val="0"/>
          <w:numId w:val="43"/>
        </w:numPr>
        <w:pBdr>
          <w:top w:val="nil"/>
          <w:left w:val="nil"/>
          <w:bottom w:val="nil"/>
          <w:right w:val="nil"/>
          <w:between w:val="nil"/>
        </w:pBdr>
        <w:snapToGrid/>
        <w:spacing w:line="276" w:lineRule="auto"/>
        <w:jc w:val="both"/>
        <w:rPr>
          <w:rFonts w:ascii="Trebuchet MS" w:hAnsi="Trebuchet MS"/>
          <w:sz w:val="22"/>
          <w:szCs w:val="22"/>
        </w:rPr>
      </w:pPr>
      <w:r w:rsidRPr="001A6DBA">
        <w:rPr>
          <w:rFonts w:ascii="Trebuchet MS" w:eastAsia="Calibri" w:hAnsi="Trebuchet MS" w:cs="Calibri"/>
          <w:color w:val="000000"/>
          <w:sz w:val="22"/>
          <w:szCs w:val="22"/>
        </w:rPr>
        <w:t>jardin de toiture de 360m²</w:t>
      </w:r>
    </w:p>
    <w:p w14:paraId="78D6A059" w14:textId="053F2980" w:rsidR="004B7CB4" w:rsidRPr="001A6DBA" w:rsidRDefault="006A086A" w:rsidP="00916BFE">
      <w:pPr>
        <w:widowControl/>
        <w:numPr>
          <w:ilvl w:val="0"/>
          <w:numId w:val="44"/>
        </w:numPr>
        <w:pBdr>
          <w:top w:val="nil"/>
          <w:left w:val="nil"/>
          <w:bottom w:val="nil"/>
          <w:right w:val="nil"/>
          <w:between w:val="nil"/>
        </w:pBdr>
        <w:snapToGrid/>
        <w:spacing w:after="200" w:line="276" w:lineRule="auto"/>
        <w:jc w:val="both"/>
        <w:rPr>
          <w:rFonts w:ascii="Trebuchet MS" w:hAnsi="Trebuchet MS"/>
          <w:sz w:val="22"/>
          <w:szCs w:val="22"/>
        </w:rPr>
      </w:pPr>
      <w:r>
        <w:rPr>
          <w:rFonts w:ascii="Trebuchet MS" w:eastAsia="Calibri" w:hAnsi="Trebuchet MS" w:cs="Calibri"/>
          <w:color w:val="000000"/>
          <w:sz w:val="22"/>
          <w:szCs w:val="22"/>
        </w:rPr>
        <w:lastRenderedPageBreak/>
        <w:t>Sa gestion fera l’objet d’une convention avec le concessionnaire. D</w:t>
      </w:r>
      <w:r w:rsidR="004B7CB4" w:rsidRPr="001A6DBA">
        <w:rPr>
          <w:rFonts w:ascii="Trebuchet MS" w:eastAsia="Calibri" w:hAnsi="Trebuchet MS" w:cs="Calibri"/>
          <w:color w:val="000000"/>
          <w:sz w:val="22"/>
          <w:szCs w:val="22"/>
        </w:rPr>
        <w:t>es pistes d’exploitation sont bienvenues</w:t>
      </w:r>
      <w:r>
        <w:rPr>
          <w:rFonts w:ascii="Trebuchet MS" w:eastAsia="Calibri" w:hAnsi="Trebuchet MS" w:cs="Calibri"/>
          <w:color w:val="000000"/>
          <w:sz w:val="22"/>
          <w:szCs w:val="22"/>
        </w:rPr>
        <w:t xml:space="preserve"> telles que, par exemple, l’exploitation d’un potager urbain collectif qui pourrait travailler avec le restaurant social qui sera implanté à côté de l’Atelier ou avec des associations du quartier ainsi qu’avec des écoles...</w:t>
      </w:r>
      <w:r w:rsidR="004B7CB4" w:rsidRPr="001A6DBA">
        <w:rPr>
          <w:rFonts w:ascii="Trebuchet MS" w:eastAsia="Calibri" w:hAnsi="Trebuchet MS" w:cs="Calibri"/>
          <w:color w:val="000000"/>
          <w:sz w:val="22"/>
          <w:szCs w:val="22"/>
        </w:rPr>
        <w:t>.</w:t>
      </w:r>
    </w:p>
    <w:p w14:paraId="5CD2746F" w14:textId="77777777" w:rsidR="004B7CB4" w:rsidRDefault="004B7CB4" w:rsidP="00916BFE">
      <w:pPr>
        <w:jc w:val="both"/>
      </w:pPr>
    </w:p>
    <w:p w14:paraId="09FC00FB" w14:textId="77777777" w:rsidR="00C23E5A" w:rsidRDefault="00C23E5A" w:rsidP="00916BFE">
      <w:pPr>
        <w:jc w:val="both"/>
        <w:rPr>
          <w:rFonts w:ascii="Trebuchet MS" w:hAnsi="Trebuchet MS"/>
          <w:sz w:val="22"/>
          <w:szCs w:val="22"/>
        </w:rPr>
      </w:pPr>
    </w:p>
    <w:p w14:paraId="261D0E60" w14:textId="247A7C37" w:rsidR="004B7CB4" w:rsidRPr="00061EA5" w:rsidRDefault="004B7CB4" w:rsidP="00916BFE">
      <w:pPr>
        <w:jc w:val="both"/>
        <w:rPr>
          <w:rFonts w:ascii="Trebuchet MS" w:hAnsi="Trebuchet MS"/>
          <w:sz w:val="22"/>
          <w:szCs w:val="22"/>
        </w:rPr>
      </w:pPr>
      <w:r w:rsidRPr="00061EA5">
        <w:rPr>
          <w:rFonts w:ascii="Trebuchet MS" w:hAnsi="Trebuchet MS"/>
          <w:sz w:val="22"/>
          <w:szCs w:val="22"/>
        </w:rPr>
        <w:t xml:space="preserve">Voir la fiche projet dans le dossier de base du CQD Jonction : </w:t>
      </w:r>
      <w:hyperlink r:id="rId8" w:history="1">
        <w:r w:rsidRPr="00061EA5">
          <w:rPr>
            <w:rStyle w:val="Hyperlink"/>
            <w:rFonts w:ascii="Trebuchet MS" w:hAnsi="Trebuchet MS"/>
            <w:color w:val="0000FF"/>
            <w:sz w:val="22"/>
            <w:szCs w:val="22"/>
          </w:rPr>
          <w:t>https://fr.calameo.com/read/0010576451740c46afe58</w:t>
        </w:r>
      </w:hyperlink>
    </w:p>
    <w:p w14:paraId="43BD387D" w14:textId="77777777" w:rsidR="004B7CB4" w:rsidRDefault="004B7CB4" w:rsidP="00916BFE">
      <w:pPr>
        <w:jc w:val="both"/>
        <w:rPr>
          <w:rFonts w:ascii="Trebuchet MS" w:hAnsi="Trebuchet MS"/>
          <w:sz w:val="22"/>
          <w:szCs w:val="22"/>
        </w:rPr>
      </w:pPr>
    </w:p>
    <w:p w14:paraId="4D2CF56A" w14:textId="77777777" w:rsidR="004B7CB4" w:rsidRDefault="004B7CB4" w:rsidP="008C56E8">
      <w:pPr>
        <w:jc w:val="both"/>
        <w:rPr>
          <w:rFonts w:ascii="Trebuchet MS" w:hAnsi="Trebuchet MS"/>
          <w:color w:val="000000"/>
          <w:sz w:val="22"/>
          <w:szCs w:val="22"/>
        </w:rPr>
      </w:pPr>
    </w:p>
    <w:p w14:paraId="50CFD3D3" w14:textId="77777777" w:rsidR="004B7CB4" w:rsidRDefault="004B7CB4" w:rsidP="00916BFE">
      <w:pPr>
        <w:jc w:val="both"/>
        <w:rPr>
          <w:rFonts w:ascii="Trebuchet MS" w:hAnsi="Trebuchet MS"/>
          <w:color w:val="000000" w:themeColor="text1"/>
          <w:sz w:val="22"/>
          <w:szCs w:val="22"/>
        </w:rPr>
      </w:pPr>
      <w:r w:rsidRPr="6771B866">
        <w:rPr>
          <w:rFonts w:ascii="Trebuchet MS" w:hAnsi="Trebuchet MS"/>
          <w:color w:val="000000" w:themeColor="text1"/>
          <w:sz w:val="22"/>
          <w:szCs w:val="22"/>
        </w:rPr>
        <w:t xml:space="preserve">2.  </w:t>
      </w:r>
      <w:r w:rsidRPr="6771B866">
        <w:rPr>
          <w:rFonts w:ascii="Trebuchet MS" w:hAnsi="Trebuchet MS"/>
          <w:color w:val="000000" w:themeColor="text1"/>
          <w:sz w:val="22"/>
          <w:szCs w:val="22"/>
          <w:u w:val="single"/>
        </w:rPr>
        <w:t>Description de la mission</w:t>
      </w:r>
      <w:r w:rsidRPr="6771B866">
        <w:rPr>
          <w:rFonts w:ascii="Trebuchet MS" w:hAnsi="Trebuchet MS"/>
          <w:color w:val="000000" w:themeColor="text1"/>
          <w:sz w:val="22"/>
          <w:szCs w:val="22"/>
        </w:rPr>
        <w:t xml:space="preserve"> : </w:t>
      </w:r>
    </w:p>
    <w:p w14:paraId="4FFE2A35" w14:textId="77777777" w:rsidR="004B7CB4" w:rsidRDefault="004B7CB4" w:rsidP="00916BFE">
      <w:pPr>
        <w:jc w:val="both"/>
        <w:rPr>
          <w:rFonts w:ascii="Trebuchet MS" w:hAnsi="Trebuchet MS"/>
          <w:color w:val="000000" w:themeColor="text1"/>
          <w:sz w:val="22"/>
          <w:szCs w:val="22"/>
        </w:rPr>
      </w:pPr>
    </w:p>
    <w:p w14:paraId="64A603F3" w14:textId="2ED85F8F" w:rsidR="004B7CB4" w:rsidRPr="00061EA5" w:rsidRDefault="004B7CB4" w:rsidP="00916BFE">
      <w:pPr>
        <w:jc w:val="both"/>
        <w:rPr>
          <w:rFonts w:ascii="Trebuchet MS" w:hAnsi="Trebuchet MS"/>
          <w:sz w:val="22"/>
          <w:szCs w:val="22"/>
        </w:rPr>
      </w:pPr>
      <w:r w:rsidRPr="00061EA5">
        <w:rPr>
          <w:rFonts w:ascii="Trebuchet MS" w:hAnsi="Trebuchet MS"/>
          <w:sz w:val="22"/>
          <w:szCs w:val="22"/>
        </w:rPr>
        <w:t xml:space="preserve">L’atelier est conçu comme infrastructure à vocation d’économie, de formation et, potentiellement, comme </w:t>
      </w:r>
      <w:r w:rsidR="00F234D5">
        <w:rPr>
          <w:rFonts w:ascii="Trebuchet MS" w:hAnsi="Trebuchet MS"/>
          <w:sz w:val="22"/>
          <w:szCs w:val="22"/>
        </w:rPr>
        <w:t>espace ouvert sur le quartier, d’animation de la dalle du Logement bruxellois, vecteur de nouveaux liens sociaux</w:t>
      </w:r>
      <w:r w:rsidR="00960CBA">
        <w:rPr>
          <w:rFonts w:ascii="Trebuchet MS" w:hAnsi="Trebuchet MS"/>
          <w:sz w:val="22"/>
          <w:szCs w:val="22"/>
        </w:rPr>
        <w:t xml:space="preserve">. </w:t>
      </w:r>
      <w:r w:rsidRPr="00061EA5">
        <w:rPr>
          <w:rFonts w:ascii="Trebuchet MS" w:hAnsi="Trebuchet MS"/>
          <w:sz w:val="22"/>
          <w:szCs w:val="22"/>
        </w:rPr>
        <w:t>Le projet vise le soutien</w:t>
      </w:r>
      <w:r w:rsidR="00FF1CB9">
        <w:rPr>
          <w:rFonts w:ascii="Trebuchet MS" w:hAnsi="Trebuchet MS"/>
          <w:sz w:val="22"/>
          <w:szCs w:val="22"/>
        </w:rPr>
        <w:t xml:space="preserve"> à l’</w:t>
      </w:r>
      <w:r w:rsidR="008C56E8">
        <w:rPr>
          <w:rFonts w:ascii="Trebuchet MS" w:hAnsi="Trebuchet MS"/>
          <w:sz w:val="22"/>
          <w:szCs w:val="22"/>
        </w:rPr>
        <w:t>activité économique et/ou</w:t>
      </w:r>
      <w:r w:rsidRPr="00061EA5">
        <w:rPr>
          <w:rFonts w:ascii="Trebuchet MS" w:hAnsi="Trebuchet MS"/>
          <w:sz w:val="22"/>
          <w:szCs w:val="22"/>
        </w:rPr>
        <w:t xml:space="preserve"> </w:t>
      </w:r>
      <w:r w:rsidR="008C56E8">
        <w:rPr>
          <w:rFonts w:ascii="Trebuchet MS" w:hAnsi="Trebuchet MS"/>
          <w:sz w:val="22"/>
          <w:szCs w:val="22"/>
        </w:rPr>
        <w:t>à</w:t>
      </w:r>
      <w:r w:rsidRPr="00061EA5">
        <w:rPr>
          <w:rFonts w:ascii="Trebuchet MS" w:hAnsi="Trebuchet MS"/>
          <w:sz w:val="22"/>
          <w:szCs w:val="22"/>
        </w:rPr>
        <w:t xml:space="preserve"> la formation et la mise à l’emploi, dans les domaines de la menuiserie et/ou de la ferronnerie. Le nouveau bâtiment répondra à des hautes exigences acoustiques, ce qui permettra l’usage d'équipements, d'outils et de machines liés aux métiers du bois et du métal notamment.</w:t>
      </w:r>
    </w:p>
    <w:p w14:paraId="60100454" w14:textId="00CC7B18" w:rsidR="004B7CB4" w:rsidRDefault="004B7CB4" w:rsidP="00916BFE">
      <w:pPr>
        <w:jc w:val="both"/>
        <w:rPr>
          <w:rFonts w:ascii="Trebuchet MS" w:hAnsi="Trebuchet MS"/>
          <w:sz w:val="22"/>
          <w:szCs w:val="22"/>
        </w:rPr>
      </w:pPr>
    </w:p>
    <w:p w14:paraId="61830446" w14:textId="62F12FE0" w:rsidR="004B7CB4" w:rsidRPr="00061EA5" w:rsidRDefault="00960CBA" w:rsidP="00916BFE">
      <w:pPr>
        <w:jc w:val="both"/>
        <w:rPr>
          <w:rFonts w:ascii="Trebuchet MS" w:hAnsi="Trebuchet MS"/>
          <w:sz w:val="22"/>
          <w:szCs w:val="22"/>
        </w:rPr>
      </w:pPr>
      <w:r>
        <w:rPr>
          <w:rFonts w:ascii="Trebuchet MS" w:hAnsi="Trebuchet MS"/>
          <w:sz w:val="22"/>
          <w:szCs w:val="22"/>
        </w:rPr>
        <w:t>La dimension d’ouverture sur le quartier fait partie intégrante du projet.</w:t>
      </w:r>
      <w:r w:rsidR="004B7CB4" w:rsidRPr="00061EA5">
        <w:rPr>
          <w:rFonts w:ascii="Trebuchet MS" w:hAnsi="Trebuchet MS"/>
          <w:sz w:val="22"/>
          <w:szCs w:val="22"/>
        </w:rPr>
        <w:t xml:space="preserve"> </w:t>
      </w:r>
      <w:r>
        <w:rPr>
          <w:rFonts w:ascii="Trebuchet MS" w:hAnsi="Trebuchet MS"/>
          <w:sz w:val="22"/>
          <w:szCs w:val="22"/>
        </w:rPr>
        <w:t>Il peu</w:t>
      </w:r>
      <w:r w:rsidR="004B7CB4">
        <w:rPr>
          <w:rFonts w:ascii="Trebuchet MS" w:hAnsi="Trebuchet MS"/>
          <w:sz w:val="22"/>
          <w:szCs w:val="22"/>
        </w:rPr>
        <w:t xml:space="preserve">t être </w:t>
      </w:r>
      <w:r w:rsidR="004B7CB4" w:rsidRPr="00061EA5">
        <w:rPr>
          <w:rFonts w:ascii="Trebuchet MS" w:hAnsi="Trebuchet MS"/>
          <w:sz w:val="22"/>
          <w:szCs w:val="22"/>
        </w:rPr>
        <w:t xml:space="preserve">un volet parallèle au projet d’économie et de formation. Il pourra être porté par </w:t>
      </w:r>
      <w:r w:rsidR="004B7CB4" w:rsidRPr="00916BFE">
        <w:rPr>
          <w:rFonts w:ascii="Trebuchet MS" w:hAnsi="Trebuchet MS"/>
          <w:sz w:val="22"/>
          <w:szCs w:val="22"/>
        </w:rPr>
        <w:t>l’adjudicataire</w:t>
      </w:r>
      <w:r w:rsidR="004B7CB4">
        <w:rPr>
          <w:rFonts w:ascii="Trebuchet MS" w:hAnsi="Trebuchet MS"/>
          <w:sz w:val="22"/>
          <w:szCs w:val="22"/>
        </w:rPr>
        <w:t xml:space="preserve"> </w:t>
      </w:r>
      <w:r w:rsidR="004B7CB4" w:rsidRPr="00061EA5">
        <w:rPr>
          <w:rFonts w:ascii="Trebuchet MS" w:hAnsi="Trebuchet MS"/>
          <w:sz w:val="22"/>
          <w:szCs w:val="22"/>
        </w:rPr>
        <w:t>ou réalisé en partenariat avec un autre acteur qui prendra en charge le tissage de lien avec le quartier, ainsi que la gestion quotidienne et technique de ce volet. Des liens entre insertion professionnelle et atelier ouvert sont encouragés et à définir par le porteur du projet.</w:t>
      </w:r>
      <w:r w:rsidR="00BB1421">
        <w:rPr>
          <w:rFonts w:ascii="Trebuchet MS" w:hAnsi="Trebuchet MS"/>
          <w:sz w:val="22"/>
          <w:szCs w:val="22"/>
        </w:rPr>
        <w:t xml:space="preserve"> De même que l’adjudicataire devra tenir compte des obligations dues au quartier en </w:t>
      </w:r>
      <w:r w:rsidR="00BB1421" w:rsidRPr="00D627DA">
        <w:rPr>
          <w:rFonts w:ascii="Trebuchet MS" w:hAnsi="Trebuchet MS"/>
          <w:sz w:val="22"/>
          <w:szCs w:val="22"/>
        </w:rPr>
        <w:t>terme</w:t>
      </w:r>
      <w:r w:rsidR="00DC45D1" w:rsidRPr="00D627DA">
        <w:rPr>
          <w:rFonts w:ascii="Trebuchet MS" w:hAnsi="Trebuchet MS"/>
          <w:sz w:val="22"/>
          <w:szCs w:val="22"/>
        </w:rPr>
        <w:t>s</w:t>
      </w:r>
      <w:r w:rsidR="00BB1421">
        <w:rPr>
          <w:rFonts w:ascii="Trebuchet MS" w:hAnsi="Trebuchet MS"/>
          <w:sz w:val="22"/>
          <w:szCs w:val="22"/>
        </w:rPr>
        <w:t xml:space="preserve"> de mobilité, de mobilier urbain, d’espaces verts, de respect de l’environnement ou d’autres caractéristiques.</w:t>
      </w:r>
    </w:p>
    <w:p w14:paraId="7A47D1A2" w14:textId="77777777" w:rsidR="004B7CB4" w:rsidRPr="00BC207F" w:rsidRDefault="004B7CB4" w:rsidP="008C56E8">
      <w:pPr>
        <w:jc w:val="both"/>
        <w:rPr>
          <w:rFonts w:ascii="Trebuchet MS" w:hAnsi="Trebuchet MS"/>
          <w:color w:val="000000"/>
          <w:sz w:val="22"/>
          <w:szCs w:val="22"/>
        </w:rPr>
      </w:pPr>
    </w:p>
    <w:p w14:paraId="30423CBF" w14:textId="1BC94F74" w:rsidR="004B7CB4" w:rsidRPr="00AB3547" w:rsidRDefault="004B7CB4">
      <w:pPr>
        <w:shd w:val="clear" w:color="auto" w:fill="FFFFFF"/>
        <w:spacing w:line="257" w:lineRule="auto"/>
        <w:jc w:val="both"/>
        <w:rPr>
          <w:rFonts w:ascii="Calibri" w:eastAsia="Calibri" w:hAnsi="Calibri" w:cs="Calibri"/>
          <w:sz w:val="22"/>
          <w:szCs w:val="22"/>
        </w:rPr>
      </w:pPr>
      <w:r w:rsidRPr="00AB3547">
        <w:rPr>
          <w:rFonts w:ascii="Trebuchet MS" w:eastAsia="Calibri" w:hAnsi="Trebuchet MS" w:cs="Calibri"/>
          <w:sz w:val="22"/>
          <w:szCs w:val="22"/>
        </w:rPr>
        <w:t xml:space="preserve">Le secteur </w:t>
      </w:r>
      <w:r w:rsidR="00A34BF4">
        <w:rPr>
          <w:rFonts w:ascii="Trebuchet MS" w:eastAsia="Calibri" w:hAnsi="Trebuchet MS" w:cs="Calibri"/>
          <w:sz w:val="22"/>
          <w:szCs w:val="22"/>
        </w:rPr>
        <w:t>de l’économie et des activités productives</w:t>
      </w:r>
      <w:r w:rsidRPr="00AB3547">
        <w:rPr>
          <w:rFonts w:ascii="Trebuchet MS" w:eastAsia="Calibri" w:hAnsi="Trebuchet MS" w:cs="Calibri"/>
          <w:sz w:val="22"/>
          <w:szCs w:val="22"/>
        </w:rPr>
        <w:t xml:space="preserve"> </w:t>
      </w:r>
      <w:r w:rsidR="00A34BF4">
        <w:rPr>
          <w:rFonts w:ascii="Trebuchet MS" w:eastAsia="Calibri" w:hAnsi="Trebuchet MS" w:cs="Calibri"/>
          <w:sz w:val="22"/>
          <w:szCs w:val="22"/>
        </w:rPr>
        <w:t>doit pouvoir coexister avec l’habitat et les autres fonctions urbaines et, de plus, fait face à une compétition pour le foncier</w:t>
      </w:r>
      <w:r w:rsidRPr="00AB3547">
        <w:rPr>
          <w:rFonts w:ascii="Trebuchet MS" w:eastAsia="Calibri" w:hAnsi="Trebuchet MS" w:cs="Calibri"/>
          <w:sz w:val="22"/>
          <w:szCs w:val="22"/>
        </w:rPr>
        <w:t xml:space="preserve">. Afin de maintenir des activités de production, génératrices de valeurs, créatrices d’emploi et facilitant la revalorisation des matières, </w:t>
      </w:r>
      <w:r w:rsidR="006B7093">
        <w:rPr>
          <w:rFonts w:ascii="Trebuchet MS" w:eastAsia="Calibri" w:hAnsi="Trebuchet MS" w:cs="Calibri"/>
          <w:sz w:val="22"/>
          <w:szCs w:val="22"/>
        </w:rPr>
        <w:t>c</w:t>
      </w:r>
      <w:r w:rsidRPr="00AB3547">
        <w:rPr>
          <w:rFonts w:ascii="Trebuchet MS" w:eastAsia="Calibri" w:hAnsi="Trebuchet MS" w:cs="Calibri"/>
          <w:sz w:val="22"/>
          <w:szCs w:val="22"/>
        </w:rPr>
        <w:t xml:space="preserve">e modèle doit se réinventer. </w:t>
      </w:r>
    </w:p>
    <w:p w14:paraId="78213FD4" w14:textId="77777777" w:rsidR="004B7CB4" w:rsidRDefault="004B7CB4">
      <w:pPr>
        <w:shd w:val="clear" w:color="auto" w:fill="FFFFFF"/>
        <w:spacing w:line="257" w:lineRule="auto"/>
        <w:jc w:val="both"/>
        <w:rPr>
          <w:rFonts w:ascii="Calibri" w:eastAsia="Calibri" w:hAnsi="Calibri" w:cs="Calibri"/>
          <w:sz w:val="22"/>
          <w:szCs w:val="22"/>
        </w:rPr>
      </w:pPr>
    </w:p>
    <w:p w14:paraId="2E9A9D0E" w14:textId="77777777" w:rsidR="004B7CB4" w:rsidRPr="00AB3547" w:rsidRDefault="004B7CB4">
      <w:pPr>
        <w:shd w:val="clear" w:color="auto" w:fill="FFFFFF"/>
        <w:spacing w:line="257" w:lineRule="auto"/>
        <w:jc w:val="both"/>
        <w:rPr>
          <w:rFonts w:ascii="Trebuchet MS" w:eastAsia="Calibri" w:hAnsi="Trebuchet MS" w:cs="Calibri"/>
          <w:sz w:val="22"/>
          <w:szCs w:val="22"/>
        </w:rPr>
      </w:pPr>
      <w:r w:rsidRPr="00916BFE">
        <w:rPr>
          <w:rFonts w:ascii="Trebuchet MS" w:eastAsia="Calibri" w:hAnsi="Trebuchet MS" w:cs="Calibri"/>
          <w:sz w:val="22"/>
          <w:szCs w:val="22"/>
        </w:rPr>
        <w:t>Les activités que la Ville entend promouvoir dans le cadre du projet sont</w:t>
      </w:r>
      <w:r>
        <w:rPr>
          <w:rFonts w:ascii="Trebuchet MS" w:eastAsia="Calibri" w:hAnsi="Trebuchet MS" w:cs="Calibri"/>
          <w:sz w:val="22"/>
          <w:szCs w:val="22"/>
        </w:rPr>
        <w:t xml:space="preserve"> : </w:t>
      </w:r>
    </w:p>
    <w:p w14:paraId="7C87F16E" w14:textId="77777777" w:rsidR="004B7CB4" w:rsidRPr="00AB3547" w:rsidRDefault="004B7CB4">
      <w:pPr>
        <w:shd w:val="clear" w:color="auto" w:fill="FFFFFF"/>
        <w:spacing w:line="257" w:lineRule="auto"/>
        <w:jc w:val="both"/>
        <w:rPr>
          <w:rFonts w:ascii="Trebuchet MS" w:eastAsia="Calibri" w:hAnsi="Trebuchet MS" w:cs="Calibri"/>
          <w:sz w:val="22"/>
          <w:szCs w:val="22"/>
        </w:rPr>
      </w:pPr>
    </w:p>
    <w:p w14:paraId="064616E1" w14:textId="291FED4A" w:rsidR="004B7CB4" w:rsidRDefault="00960CBA">
      <w:pPr>
        <w:pStyle w:val="ListParagraph"/>
        <w:numPr>
          <w:ilvl w:val="0"/>
          <w:numId w:val="42"/>
        </w:numPr>
        <w:shd w:val="clear" w:color="auto" w:fill="FFFFFF"/>
        <w:jc w:val="both"/>
        <w:rPr>
          <w:rFonts w:ascii="Trebuchet MS" w:eastAsia="Calibri" w:hAnsi="Trebuchet MS" w:cs="Calibri"/>
          <w:sz w:val="22"/>
          <w:szCs w:val="22"/>
        </w:rPr>
      </w:pPr>
      <w:r w:rsidRPr="0087107D">
        <w:rPr>
          <w:rFonts w:ascii="Trebuchet MS" w:eastAsia="Calibri" w:hAnsi="Trebuchet MS" w:cs="Calibri"/>
          <w:b/>
          <w:sz w:val="22"/>
          <w:szCs w:val="22"/>
          <w:u w:val="single"/>
        </w:rPr>
        <w:t>Formation</w:t>
      </w:r>
      <w:r>
        <w:rPr>
          <w:rFonts w:ascii="Trebuchet MS" w:eastAsia="Calibri" w:hAnsi="Trebuchet MS" w:cs="Calibri"/>
          <w:sz w:val="22"/>
          <w:szCs w:val="22"/>
        </w:rPr>
        <w:t> : l</w:t>
      </w:r>
      <w:r w:rsidR="004B7CB4">
        <w:rPr>
          <w:rFonts w:ascii="Trebuchet MS" w:eastAsia="Calibri" w:hAnsi="Trebuchet MS" w:cs="Calibri"/>
          <w:sz w:val="22"/>
          <w:szCs w:val="22"/>
        </w:rPr>
        <w:t>a création d’emplois et/ou de formations destinés à des personnes venant principalement du quartier.</w:t>
      </w:r>
    </w:p>
    <w:p w14:paraId="49E86A6A" w14:textId="609E3BC4" w:rsidR="004B7CB4" w:rsidRPr="00AB3547" w:rsidRDefault="00960CBA">
      <w:pPr>
        <w:pStyle w:val="ListParagraph"/>
        <w:numPr>
          <w:ilvl w:val="0"/>
          <w:numId w:val="42"/>
        </w:numPr>
        <w:shd w:val="clear" w:color="auto" w:fill="FFFFFF"/>
        <w:jc w:val="both"/>
        <w:rPr>
          <w:rFonts w:ascii="Trebuchet MS" w:eastAsia="Calibri" w:hAnsi="Trebuchet MS" w:cs="Calibri"/>
          <w:sz w:val="22"/>
          <w:szCs w:val="22"/>
        </w:rPr>
      </w:pPr>
      <w:r w:rsidRPr="0087107D">
        <w:rPr>
          <w:rFonts w:ascii="Trebuchet MS" w:eastAsia="Calibri" w:hAnsi="Trebuchet MS" w:cs="Calibri"/>
          <w:b/>
          <w:sz w:val="22"/>
          <w:szCs w:val="22"/>
          <w:u w:val="single"/>
        </w:rPr>
        <w:t>Economie</w:t>
      </w:r>
      <w:r>
        <w:rPr>
          <w:rFonts w:ascii="Trebuchet MS" w:eastAsia="Calibri" w:hAnsi="Trebuchet MS" w:cs="Calibri"/>
          <w:sz w:val="22"/>
          <w:szCs w:val="22"/>
        </w:rPr>
        <w:t> : l</w:t>
      </w:r>
      <w:r w:rsidR="004B7CB4" w:rsidRPr="00AB3547">
        <w:rPr>
          <w:rFonts w:ascii="Trebuchet MS" w:eastAsia="Calibri" w:hAnsi="Trebuchet MS" w:cs="Calibri"/>
          <w:sz w:val="22"/>
          <w:szCs w:val="22"/>
        </w:rPr>
        <w:t xml:space="preserve">a création de partenariat avec des </w:t>
      </w:r>
      <w:r w:rsidR="004B7CB4" w:rsidRPr="00D627DA">
        <w:rPr>
          <w:rFonts w:ascii="Trebuchet MS" w:eastAsia="Calibri" w:hAnsi="Trebuchet MS" w:cs="Calibri"/>
          <w:sz w:val="22"/>
          <w:szCs w:val="22"/>
        </w:rPr>
        <w:t>entreprises de différentes types</w:t>
      </w:r>
      <w:r w:rsidR="004B7CB4" w:rsidRPr="00AB3547">
        <w:rPr>
          <w:rFonts w:ascii="Trebuchet MS" w:eastAsia="Calibri" w:hAnsi="Trebuchet MS" w:cs="Calibri"/>
          <w:sz w:val="22"/>
          <w:szCs w:val="22"/>
        </w:rPr>
        <w:t xml:space="preserve"> (artisan</w:t>
      </w:r>
      <w:r w:rsidR="00D627DA">
        <w:rPr>
          <w:rFonts w:ascii="Trebuchet MS" w:eastAsia="Calibri" w:hAnsi="Trebuchet MS" w:cs="Calibri"/>
          <w:sz w:val="22"/>
          <w:szCs w:val="22"/>
        </w:rPr>
        <w:t>ales</w:t>
      </w:r>
      <w:r w:rsidR="004B7CB4" w:rsidRPr="00AB3547">
        <w:rPr>
          <w:rFonts w:ascii="Trebuchet MS" w:eastAsia="Calibri" w:hAnsi="Trebuchet MS" w:cs="Calibri"/>
          <w:sz w:val="22"/>
          <w:szCs w:val="22"/>
        </w:rPr>
        <w:t>, industrielles</w:t>
      </w:r>
      <w:r w:rsidR="00D627DA">
        <w:rPr>
          <w:rFonts w:ascii="Trebuchet MS" w:eastAsia="Calibri" w:hAnsi="Trebuchet MS" w:cs="Calibri"/>
          <w:sz w:val="22"/>
          <w:szCs w:val="22"/>
        </w:rPr>
        <w:t xml:space="preserve"> ou</w:t>
      </w:r>
      <w:r w:rsidR="004B7CB4" w:rsidRPr="00AB3547">
        <w:rPr>
          <w:rFonts w:ascii="Trebuchet MS" w:eastAsia="Calibri" w:hAnsi="Trebuchet MS" w:cs="Calibri"/>
          <w:sz w:val="22"/>
          <w:szCs w:val="22"/>
        </w:rPr>
        <w:t xml:space="preserve"> de service) et la mise en exergue des dispositifs nécessaires pour la réussite de ces partenariats</w:t>
      </w:r>
      <w:r w:rsidR="00DC45D1">
        <w:rPr>
          <w:rFonts w:ascii="Trebuchet MS" w:eastAsia="Calibri" w:hAnsi="Trebuchet MS" w:cs="Calibri"/>
          <w:sz w:val="22"/>
          <w:szCs w:val="22"/>
        </w:rPr>
        <w:t>.</w:t>
      </w:r>
    </w:p>
    <w:p w14:paraId="6A6C624E" w14:textId="729E25AB" w:rsidR="004B7CB4" w:rsidRPr="00960CBA" w:rsidRDefault="00960CBA" w:rsidP="00960CBA">
      <w:pPr>
        <w:pStyle w:val="ListParagraph"/>
        <w:numPr>
          <w:ilvl w:val="0"/>
          <w:numId w:val="42"/>
        </w:numPr>
        <w:shd w:val="clear" w:color="auto" w:fill="FFFFFF"/>
        <w:jc w:val="both"/>
        <w:rPr>
          <w:rFonts w:ascii="Trebuchet MS" w:eastAsia="Calibri" w:hAnsi="Trebuchet MS" w:cs="Calibri"/>
          <w:sz w:val="22"/>
          <w:szCs w:val="22"/>
        </w:rPr>
      </w:pPr>
      <w:r w:rsidRPr="0087107D">
        <w:rPr>
          <w:rFonts w:ascii="Trebuchet MS" w:eastAsia="Calibri" w:hAnsi="Trebuchet MS" w:cs="Calibri"/>
          <w:b/>
          <w:sz w:val="22"/>
          <w:szCs w:val="22"/>
          <w:u w:val="single"/>
        </w:rPr>
        <w:t>Ouverture sur le quartier et participation</w:t>
      </w:r>
      <w:r>
        <w:rPr>
          <w:rFonts w:ascii="Trebuchet MS" w:eastAsia="Calibri" w:hAnsi="Trebuchet MS" w:cs="Calibri"/>
          <w:sz w:val="22"/>
          <w:szCs w:val="22"/>
        </w:rPr>
        <w:t> : l</w:t>
      </w:r>
      <w:r w:rsidR="004B7CB4" w:rsidRPr="00AB3547">
        <w:rPr>
          <w:rFonts w:ascii="Trebuchet MS" w:eastAsia="Calibri" w:hAnsi="Trebuchet MS" w:cs="Calibri"/>
          <w:sz w:val="22"/>
          <w:szCs w:val="22"/>
        </w:rPr>
        <w:t xml:space="preserve">’animation quotidienne </w:t>
      </w:r>
      <w:r w:rsidR="004B7CB4">
        <w:rPr>
          <w:rFonts w:ascii="Trebuchet MS" w:eastAsia="Calibri" w:hAnsi="Trebuchet MS" w:cs="Calibri"/>
          <w:sz w:val="22"/>
          <w:szCs w:val="22"/>
        </w:rPr>
        <w:t>de cet atelier</w:t>
      </w:r>
      <w:r w:rsidR="004B7CB4" w:rsidRPr="00AB3547">
        <w:rPr>
          <w:rFonts w:ascii="Trebuchet MS" w:eastAsia="Calibri" w:hAnsi="Trebuchet MS" w:cs="Calibri"/>
          <w:sz w:val="22"/>
          <w:szCs w:val="22"/>
        </w:rPr>
        <w:t xml:space="preserve"> et la promotion des activités à destination à minima d’un public d’entrepreneurs (industriels, entreprises, artisans, entreprises de services)</w:t>
      </w:r>
      <w:r w:rsidR="004B7CB4">
        <w:rPr>
          <w:rFonts w:ascii="Trebuchet MS" w:eastAsia="Calibri" w:hAnsi="Trebuchet MS" w:cs="Calibri"/>
          <w:sz w:val="22"/>
          <w:szCs w:val="22"/>
        </w:rPr>
        <w:t>, d’acheteurs</w:t>
      </w:r>
      <w:r w:rsidR="004B7CB4" w:rsidRPr="00AB3547">
        <w:rPr>
          <w:rFonts w:ascii="Trebuchet MS" w:eastAsia="Calibri" w:hAnsi="Trebuchet MS" w:cs="Calibri"/>
          <w:sz w:val="22"/>
          <w:szCs w:val="22"/>
        </w:rPr>
        <w:t xml:space="preserve"> et de la population </w:t>
      </w:r>
      <w:r>
        <w:rPr>
          <w:rFonts w:ascii="Trebuchet MS" w:eastAsia="Calibri" w:hAnsi="Trebuchet MS" w:cs="Calibri"/>
          <w:sz w:val="22"/>
          <w:szCs w:val="22"/>
        </w:rPr>
        <w:t xml:space="preserve">du quartier. </w:t>
      </w:r>
      <w:r w:rsidR="004B7CB4" w:rsidRPr="00960CBA">
        <w:rPr>
          <w:rFonts w:ascii="Trebuchet MS" w:eastAsia="Calibri" w:hAnsi="Trebuchet MS" w:cs="Calibri"/>
          <w:sz w:val="22"/>
          <w:szCs w:val="22"/>
        </w:rPr>
        <w:t>La création de partenariats efficients pour dynamiser l’activité de l’atelier et son aura dans le quartier.</w:t>
      </w:r>
    </w:p>
    <w:p w14:paraId="457BCE59" w14:textId="15772344" w:rsidR="00BC60BB" w:rsidRPr="00AB3547" w:rsidRDefault="00960CBA">
      <w:pPr>
        <w:pStyle w:val="ListParagraph"/>
        <w:numPr>
          <w:ilvl w:val="0"/>
          <w:numId w:val="42"/>
        </w:numPr>
        <w:shd w:val="clear" w:color="auto" w:fill="FFFFFF"/>
        <w:jc w:val="both"/>
        <w:rPr>
          <w:rFonts w:ascii="Trebuchet MS" w:eastAsia="Calibri" w:hAnsi="Trebuchet MS" w:cs="Calibri"/>
          <w:sz w:val="22"/>
          <w:szCs w:val="22"/>
        </w:rPr>
      </w:pPr>
      <w:r w:rsidRPr="0087107D">
        <w:rPr>
          <w:rFonts w:ascii="Trebuchet MS" w:eastAsia="Calibri" w:hAnsi="Trebuchet MS" w:cs="Calibri"/>
          <w:b/>
          <w:sz w:val="22"/>
          <w:szCs w:val="22"/>
          <w:u w:val="single"/>
        </w:rPr>
        <w:t>Développement durable</w:t>
      </w:r>
      <w:r>
        <w:rPr>
          <w:rFonts w:ascii="Trebuchet MS" w:eastAsia="Calibri" w:hAnsi="Trebuchet MS" w:cs="Calibri"/>
          <w:sz w:val="22"/>
          <w:szCs w:val="22"/>
        </w:rPr>
        <w:t> : l</w:t>
      </w:r>
      <w:r w:rsidR="00BC60BB">
        <w:rPr>
          <w:rFonts w:ascii="Trebuchet MS" w:eastAsia="Calibri" w:hAnsi="Trebuchet MS" w:cs="Calibri"/>
          <w:sz w:val="22"/>
          <w:szCs w:val="22"/>
        </w:rPr>
        <w:t xml:space="preserve">’idée est aussi de créer au sein de tout le quartier des Marolles une dynamique de projets exemplaires entrepreneuriaux, formatifs et d’accueil qui permettra à un maximum d’habitants de tendre vers plus de réussite. </w:t>
      </w:r>
    </w:p>
    <w:p w14:paraId="0F59102D" w14:textId="77777777" w:rsidR="00BC60BB" w:rsidRDefault="00BC60BB">
      <w:pPr>
        <w:shd w:val="clear" w:color="auto" w:fill="FFFFFF"/>
        <w:jc w:val="both"/>
        <w:rPr>
          <w:rFonts w:ascii="Trebuchet MS" w:eastAsia="Calibri" w:hAnsi="Trebuchet MS" w:cs="Calibri"/>
          <w:sz w:val="22"/>
          <w:szCs w:val="22"/>
        </w:rPr>
      </w:pPr>
    </w:p>
    <w:p w14:paraId="5B0444FE" w14:textId="5C346BD5" w:rsidR="004B7CB4" w:rsidRPr="00E65BEA" w:rsidRDefault="00BC60BB">
      <w:pPr>
        <w:shd w:val="clear" w:color="auto" w:fill="FFFFFF"/>
        <w:jc w:val="both"/>
        <w:rPr>
          <w:rFonts w:ascii="Trebuchet MS" w:eastAsia="Calibri" w:hAnsi="Trebuchet MS" w:cs="Calibri"/>
          <w:sz w:val="22"/>
          <w:szCs w:val="22"/>
        </w:rPr>
      </w:pPr>
      <w:r>
        <w:rPr>
          <w:rFonts w:ascii="Trebuchet MS" w:eastAsia="Calibri" w:hAnsi="Trebuchet MS" w:cs="Calibri"/>
          <w:sz w:val="22"/>
          <w:szCs w:val="22"/>
        </w:rPr>
        <w:lastRenderedPageBreak/>
        <w:t>Dans le cadre de la réponse à l’appel à projet, l</w:t>
      </w:r>
      <w:r w:rsidRPr="00E65BEA">
        <w:rPr>
          <w:rFonts w:ascii="Trebuchet MS" w:eastAsia="Calibri" w:hAnsi="Trebuchet MS" w:cs="Calibri"/>
          <w:sz w:val="22"/>
          <w:szCs w:val="22"/>
        </w:rPr>
        <w:t>e soumissionnaire</w:t>
      </w:r>
      <w:r>
        <w:rPr>
          <w:rFonts w:ascii="Trebuchet MS" w:eastAsia="Calibri" w:hAnsi="Trebuchet MS" w:cs="Calibri"/>
          <w:sz w:val="22"/>
          <w:szCs w:val="22"/>
        </w:rPr>
        <w:t xml:space="preserve"> annoncera les objectifs qu’il entend remplir dans le cadre de son projet.</w:t>
      </w:r>
    </w:p>
    <w:p w14:paraId="4DD7AB60" w14:textId="77777777" w:rsidR="004B7CB4" w:rsidRPr="00AB3547" w:rsidRDefault="004B7CB4">
      <w:pPr>
        <w:shd w:val="clear" w:color="auto" w:fill="FFFFFF"/>
        <w:jc w:val="both"/>
        <w:rPr>
          <w:rFonts w:ascii="Calibri" w:eastAsia="Calibri" w:hAnsi="Calibri" w:cs="Calibri"/>
          <w:sz w:val="22"/>
          <w:szCs w:val="22"/>
        </w:rPr>
      </w:pPr>
    </w:p>
    <w:p w14:paraId="6BC3EA56" w14:textId="1842ABFF" w:rsidR="000E1F56" w:rsidRPr="008A41A5" w:rsidRDefault="004B7CB4">
      <w:pPr>
        <w:jc w:val="both"/>
        <w:rPr>
          <w:rFonts w:ascii="Trebuchet MS" w:eastAsia="Calibri" w:hAnsi="Trebuchet MS" w:cs="Calibri"/>
          <w:sz w:val="22"/>
          <w:szCs w:val="22"/>
        </w:rPr>
      </w:pPr>
      <w:r w:rsidRPr="008A41A5">
        <w:rPr>
          <w:rFonts w:ascii="Trebuchet MS" w:eastAsia="Calibri" w:hAnsi="Trebuchet MS" w:cs="Calibri"/>
          <w:sz w:val="22"/>
          <w:szCs w:val="22"/>
        </w:rPr>
        <w:t xml:space="preserve">Pour soutenir le(s) prestataire(s) dans l’atteinte des objectifs, un comité de </w:t>
      </w:r>
      <w:r w:rsidR="00473237" w:rsidRPr="008A41A5">
        <w:rPr>
          <w:rFonts w:ascii="Trebuchet MS" w:eastAsia="Calibri" w:hAnsi="Trebuchet MS" w:cs="Calibri"/>
          <w:sz w:val="22"/>
          <w:szCs w:val="22"/>
        </w:rPr>
        <w:t>suivi</w:t>
      </w:r>
      <w:r w:rsidRPr="008A41A5">
        <w:rPr>
          <w:rFonts w:ascii="Trebuchet MS" w:eastAsia="Calibri" w:hAnsi="Trebuchet MS" w:cs="Calibri"/>
          <w:sz w:val="22"/>
          <w:szCs w:val="22"/>
        </w:rPr>
        <w:t xml:space="preserve"> </w:t>
      </w:r>
      <w:r w:rsidRPr="00916BFE">
        <w:rPr>
          <w:rFonts w:ascii="Trebuchet MS" w:eastAsia="Calibri" w:hAnsi="Trebuchet MS" w:cs="Calibri"/>
          <w:sz w:val="22"/>
          <w:szCs w:val="22"/>
        </w:rPr>
        <w:t>composé d</w:t>
      </w:r>
      <w:r w:rsidR="008C56E8" w:rsidRPr="00916BFE">
        <w:rPr>
          <w:rFonts w:ascii="Trebuchet MS" w:eastAsia="Calibri" w:hAnsi="Trebuchet MS" w:cs="Calibri"/>
          <w:sz w:val="22"/>
          <w:szCs w:val="22"/>
        </w:rPr>
        <w:t>u Guichet d’économie locale de la Ville de Brux</w:t>
      </w:r>
      <w:r w:rsidR="00DC45D1">
        <w:rPr>
          <w:rFonts w:ascii="Trebuchet MS" w:eastAsia="Calibri" w:hAnsi="Trebuchet MS" w:cs="Calibri"/>
          <w:sz w:val="22"/>
          <w:szCs w:val="22"/>
        </w:rPr>
        <w:t>elles, de la Centrale de l’E</w:t>
      </w:r>
      <w:r w:rsidR="008C56E8" w:rsidRPr="00916BFE">
        <w:rPr>
          <w:rFonts w:ascii="Trebuchet MS" w:eastAsia="Calibri" w:hAnsi="Trebuchet MS" w:cs="Calibri"/>
          <w:sz w:val="22"/>
          <w:szCs w:val="22"/>
        </w:rPr>
        <w:t>mploi</w:t>
      </w:r>
      <w:r w:rsidRPr="00916BFE">
        <w:rPr>
          <w:rFonts w:ascii="Trebuchet MS" w:eastAsia="Calibri" w:hAnsi="Trebuchet MS" w:cs="Calibri"/>
          <w:sz w:val="22"/>
          <w:szCs w:val="22"/>
        </w:rPr>
        <w:t xml:space="preserve">, du(des) prestataire(s) et de deux industriels </w:t>
      </w:r>
      <w:r w:rsidRPr="008A41A5">
        <w:rPr>
          <w:rFonts w:ascii="Trebuchet MS" w:eastAsia="Calibri" w:hAnsi="Trebuchet MS" w:cs="Calibri"/>
          <w:sz w:val="22"/>
          <w:szCs w:val="22"/>
        </w:rPr>
        <w:t>se réunira une fois par trimestre. Ce comité constituera une force de proposition pour atteindre les objecti</w:t>
      </w:r>
      <w:r w:rsidR="001E124D" w:rsidRPr="008A41A5">
        <w:rPr>
          <w:rFonts w:ascii="Trebuchet MS" w:eastAsia="Calibri" w:hAnsi="Trebuchet MS" w:cs="Calibri"/>
          <w:sz w:val="22"/>
          <w:szCs w:val="22"/>
        </w:rPr>
        <w:t>fs</w:t>
      </w:r>
      <w:r w:rsidR="00B7794D" w:rsidRPr="008A41A5">
        <w:rPr>
          <w:rFonts w:ascii="Trebuchet MS" w:eastAsia="Calibri" w:hAnsi="Trebuchet MS" w:cs="Calibri"/>
          <w:sz w:val="22"/>
          <w:szCs w:val="22"/>
        </w:rPr>
        <w:t>.</w:t>
      </w:r>
    </w:p>
    <w:p w14:paraId="5A04A260" w14:textId="0B35DCBC" w:rsidR="000E1F56" w:rsidRPr="00916BFE" w:rsidRDefault="000E1F56">
      <w:pPr>
        <w:jc w:val="both"/>
        <w:rPr>
          <w:rFonts w:ascii="Trebuchet MS" w:hAnsi="Trebuchet MS"/>
          <w:sz w:val="22"/>
          <w:szCs w:val="22"/>
        </w:rPr>
      </w:pPr>
      <w:r w:rsidRPr="00916BFE">
        <w:rPr>
          <w:rFonts w:ascii="Trebuchet MS" w:hAnsi="Trebuchet MS"/>
          <w:sz w:val="22"/>
          <w:szCs w:val="22"/>
        </w:rPr>
        <w:t>L’adjudicataire doit être en mesure d’assurer sa mission en français et</w:t>
      </w:r>
      <w:r w:rsidR="008C56E8" w:rsidRPr="00916BFE">
        <w:rPr>
          <w:rFonts w:ascii="Trebuchet MS" w:hAnsi="Trebuchet MS"/>
          <w:sz w:val="22"/>
          <w:szCs w:val="22"/>
        </w:rPr>
        <w:t>/ou</w:t>
      </w:r>
      <w:r w:rsidRPr="00916BFE">
        <w:rPr>
          <w:rFonts w:ascii="Trebuchet MS" w:hAnsi="Trebuchet MS"/>
          <w:sz w:val="22"/>
          <w:szCs w:val="22"/>
        </w:rPr>
        <w:t xml:space="preserve"> en néerlandais. </w:t>
      </w:r>
    </w:p>
    <w:p w14:paraId="7ED6112A" w14:textId="77777777" w:rsidR="000E1F56" w:rsidRDefault="000E1F56">
      <w:pPr>
        <w:jc w:val="both"/>
        <w:rPr>
          <w:rFonts w:ascii="Trebuchet MS" w:hAnsi="Trebuchet MS"/>
          <w:color w:val="000000" w:themeColor="text1"/>
          <w:sz w:val="22"/>
          <w:szCs w:val="22"/>
        </w:rPr>
      </w:pPr>
    </w:p>
    <w:p w14:paraId="755D85B8" w14:textId="20E85DE1" w:rsidR="000E1F56" w:rsidRDefault="000E1F56">
      <w:pPr>
        <w:jc w:val="both"/>
        <w:rPr>
          <w:rFonts w:ascii="Trebuchet MS" w:hAnsi="Trebuchet MS"/>
          <w:color w:val="000000" w:themeColor="text1"/>
          <w:sz w:val="22"/>
          <w:szCs w:val="22"/>
        </w:rPr>
      </w:pPr>
      <w:r>
        <w:rPr>
          <w:rFonts w:ascii="Trebuchet MS" w:hAnsi="Trebuchet MS"/>
          <w:color w:val="000000" w:themeColor="text1"/>
          <w:sz w:val="22"/>
          <w:szCs w:val="22"/>
        </w:rPr>
        <w:t xml:space="preserve">3. </w:t>
      </w:r>
      <w:r w:rsidRPr="54CC65C2">
        <w:rPr>
          <w:rFonts w:ascii="Trebuchet MS" w:hAnsi="Trebuchet MS"/>
          <w:color w:val="000000" w:themeColor="text1"/>
          <w:sz w:val="22"/>
          <w:szCs w:val="22"/>
          <w:u w:val="single"/>
        </w:rPr>
        <w:t>Critères d’attribution</w:t>
      </w:r>
      <w:r w:rsidRPr="54CC65C2">
        <w:rPr>
          <w:rFonts w:ascii="Trebuchet MS" w:hAnsi="Trebuchet MS"/>
          <w:color w:val="000000" w:themeColor="text1"/>
          <w:sz w:val="22"/>
          <w:szCs w:val="22"/>
        </w:rPr>
        <w:t xml:space="preserve"> </w:t>
      </w:r>
    </w:p>
    <w:p w14:paraId="1FDFE1A7" w14:textId="77777777" w:rsidR="000E1F56" w:rsidRDefault="000E1F56">
      <w:pPr>
        <w:jc w:val="both"/>
        <w:rPr>
          <w:rFonts w:ascii="Trebuchet MS" w:hAnsi="Trebuchet MS"/>
          <w:color w:val="000000" w:themeColor="text1"/>
          <w:sz w:val="22"/>
          <w:szCs w:val="22"/>
        </w:rPr>
      </w:pPr>
    </w:p>
    <w:p w14:paraId="6AE0763E" w14:textId="24EF8313" w:rsidR="000E1F56" w:rsidRPr="00916BFE" w:rsidRDefault="000E1F56">
      <w:pPr>
        <w:jc w:val="both"/>
        <w:rPr>
          <w:rFonts w:ascii="Trebuchet MS" w:hAnsi="Trebuchet MS"/>
          <w:sz w:val="22"/>
          <w:szCs w:val="22"/>
        </w:rPr>
      </w:pPr>
      <w:r w:rsidRPr="00916BFE">
        <w:rPr>
          <w:rFonts w:ascii="Trebuchet MS" w:hAnsi="Trebuchet MS"/>
          <w:sz w:val="22"/>
          <w:szCs w:val="22"/>
        </w:rPr>
        <w:t>L</w:t>
      </w:r>
      <w:r w:rsidR="00C7215F">
        <w:rPr>
          <w:rFonts w:ascii="Trebuchet MS" w:hAnsi="Trebuchet MS"/>
          <w:sz w:val="22"/>
          <w:szCs w:val="22"/>
        </w:rPr>
        <w:t>’appel à projet</w:t>
      </w:r>
      <w:r w:rsidR="008A41A5">
        <w:rPr>
          <w:rFonts w:ascii="Trebuchet MS" w:hAnsi="Trebuchet MS"/>
          <w:sz w:val="22"/>
          <w:szCs w:val="22"/>
        </w:rPr>
        <w:t xml:space="preserve"> </w:t>
      </w:r>
      <w:r w:rsidRPr="00916BFE">
        <w:rPr>
          <w:rFonts w:ascii="Trebuchet MS" w:hAnsi="Trebuchet MS"/>
          <w:sz w:val="22"/>
          <w:szCs w:val="22"/>
        </w:rPr>
        <w:t xml:space="preserve">sera </w:t>
      </w:r>
      <w:r w:rsidR="00C7215F">
        <w:rPr>
          <w:rFonts w:ascii="Trebuchet MS" w:hAnsi="Trebuchet MS"/>
          <w:sz w:val="22"/>
          <w:szCs w:val="22"/>
        </w:rPr>
        <w:t>évalué sur base des critères suivants et</w:t>
      </w:r>
      <w:r w:rsidRPr="00916BFE">
        <w:rPr>
          <w:rFonts w:ascii="Trebuchet MS" w:hAnsi="Trebuchet MS"/>
          <w:sz w:val="22"/>
          <w:szCs w:val="22"/>
        </w:rPr>
        <w:t xml:space="preserve"> sur base des </w:t>
      </w:r>
      <w:r w:rsidR="00B7794D" w:rsidRPr="00916BFE">
        <w:rPr>
          <w:rFonts w:ascii="Trebuchet MS" w:hAnsi="Trebuchet MS"/>
          <w:sz w:val="22"/>
          <w:szCs w:val="22"/>
        </w:rPr>
        <w:t>objectifs phasés dans le temps que le soumissionnaire s’engage à remplir</w:t>
      </w:r>
      <w:r w:rsidR="00EF2F5B">
        <w:rPr>
          <w:rFonts w:ascii="Trebuchet MS" w:hAnsi="Trebuchet MS"/>
          <w:sz w:val="22"/>
          <w:szCs w:val="22"/>
        </w:rPr>
        <w:t> :</w:t>
      </w:r>
    </w:p>
    <w:p w14:paraId="402519AA" w14:textId="77777777" w:rsidR="000E1F56" w:rsidRPr="00916BFE" w:rsidRDefault="000E1F56">
      <w:pPr>
        <w:jc w:val="both"/>
        <w:rPr>
          <w:rFonts w:ascii="Trebuchet MS" w:hAnsi="Trebuchet MS"/>
          <w:sz w:val="22"/>
          <w:szCs w:val="22"/>
        </w:rPr>
      </w:pPr>
    </w:p>
    <w:p w14:paraId="26368A91" w14:textId="77777777" w:rsidR="006A086A" w:rsidRPr="00457538" w:rsidRDefault="006A086A" w:rsidP="006A086A">
      <w:pPr>
        <w:jc w:val="both"/>
        <w:rPr>
          <w:rFonts w:ascii="Trebuchet MS" w:hAnsi="Trebuchet MS"/>
          <w:b/>
          <w:sz w:val="22"/>
          <w:szCs w:val="22"/>
          <w:u w:val="single"/>
        </w:rPr>
      </w:pPr>
      <w:r w:rsidRPr="00457538">
        <w:rPr>
          <w:rFonts w:ascii="Trebuchet MS" w:hAnsi="Trebuchet MS"/>
          <w:b/>
          <w:sz w:val="22"/>
          <w:szCs w:val="22"/>
          <w:u w:val="single"/>
        </w:rPr>
        <w:t>Business plan</w:t>
      </w:r>
    </w:p>
    <w:p w14:paraId="3BB1C183" w14:textId="5504071D" w:rsidR="006A086A" w:rsidRDefault="006A086A" w:rsidP="006A086A">
      <w:pPr>
        <w:pStyle w:val="ListParagraph"/>
        <w:numPr>
          <w:ilvl w:val="0"/>
          <w:numId w:val="5"/>
        </w:numPr>
        <w:ind w:left="426" w:hanging="284"/>
        <w:jc w:val="both"/>
        <w:rPr>
          <w:rFonts w:ascii="Trebuchet MS" w:hAnsi="Trebuchet MS"/>
          <w:sz w:val="22"/>
          <w:szCs w:val="22"/>
        </w:rPr>
      </w:pPr>
      <w:r>
        <w:rPr>
          <w:rFonts w:ascii="Trebuchet MS" w:hAnsi="Trebuchet MS"/>
          <w:sz w:val="22"/>
          <w:szCs w:val="22"/>
        </w:rPr>
        <w:t>La solidité du business plan du projet ainsi que la capacité du porteur à équiper l’infrastructure et à payer, à court ou moyen terme, un loyer</w:t>
      </w:r>
      <w:r w:rsidR="00474127">
        <w:rPr>
          <w:rFonts w:ascii="Trebuchet MS" w:hAnsi="Trebuchet MS"/>
          <w:sz w:val="22"/>
          <w:szCs w:val="22"/>
        </w:rPr>
        <w:t>. Celui-ci devra, au départ, comprendre les couts de gestion et de fonctionnement de l’infrastructure. Il pourra évoluer de manière progressive en fonction des recettes</w:t>
      </w:r>
      <w:r w:rsidRPr="00916BFE">
        <w:rPr>
          <w:rFonts w:ascii="Trebuchet MS" w:hAnsi="Trebuchet MS"/>
          <w:sz w:val="22"/>
          <w:szCs w:val="22"/>
        </w:rPr>
        <w:t xml:space="preserve"> (</w:t>
      </w:r>
      <w:r>
        <w:rPr>
          <w:rFonts w:ascii="Trebuchet MS" w:hAnsi="Trebuchet MS"/>
          <w:sz w:val="22"/>
          <w:szCs w:val="22"/>
        </w:rPr>
        <w:t>25</w:t>
      </w:r>
      <w:r w:rsidRPr="00916BFE">
        <w:rPr>
          <w:rFonts w:ascii="Trebuchet MS" w:hAnsi="Trebuchet MS"/>
          <w:sz w:val="22"/>
          <w:szCs w:val="22"/>
        </w:rPr>
        <w:t xml:space="preserve"> points).</w:t>
      </w:r>
    </w:p>
    <w:p w14:paraId="718FC8BA" w14:textId="7A9EC8C9" w:rsidR="006A086A" w:rsidRPr="00457538" w:rsidRDefault="006A086A" w:rsidP="006A086A">
      <w:pPr>
        <w:jc w:val="both"/>
        <w:rPr>
          <w:rFonts w:ascii="Trebuchet MS" w:hAnsi="Trebuchet MS"/>
          <w:b/>
          <w:sz w:val="22"/>
          <w:szCs w:val="22"/>
          <w:u w:val="single"/>
        </w:rPr>
      </w:pPr>
      <w:r w:rsidRPr="00457538">
        <w:rPr>
          <w:rFonts w:ascii="Trebuchet MS" w:hAnsi="Trebuchet MS"/>
          <w:b/>
          <w:sz w:val="22"/>
          <w:szCs w:val="22"/>
          <w:u w:val="single"/>
        </w:rPr>
        <w:t>Emploi et formation</w:t>
      </w:r>
    </w:p>
    <w:p w14:paraId="278DA6D4" w14:textId="763F31E7" w:rsidR="006A086A" w:rsidRDefault="00660433">
      <w:pPr>
        <w:pStyle w:val="ListParagraph"/>
        <w:numPr>
          <w:ilvl w:val="0"/>
          <w:numId w:val="5"/>
        </w:numPr>
        <w:ind w:left="426" w:hanging="284"/>
        <w:jc w:val="both"/>
        <w:rPr>
          <w:rFonts w:ascii="Trebuchet MS" w:hAnsi="Trebuchet MS"/>
          <w:sz w:val="22"/>
          <w:szCs w:val="22"/>
        </w:rPr>
      </w:pPr>
      <w:r>
        <w:rPr>
          <w:rFonts w:ascii="Trebuchet MS" w:hAnsi="Trebuchet MS"/>
          <w:sz w:val="22"/>
          <w:szCs w:val="22"/>
        </w:rPr>
        <w:t>L</w:t>
      </w:r>
      <w:r w:rsidR="000E1F56" w:rsidRPr="00916BFE">
        <w:rPr>
          <w:rFonts w:ascii="Trebuchet MS" w:hAnsi="Trebuchet MS"/>
          <w:sz w:val="22"/>
          <w:szCs w:val="22"/>
        </w:rPr>
        <w:t xml:space="preserve">a </w:t>
      </w:r>
      <w:r>
        <w:rPr>
          <w:rFonts w:ascii="Trebuchet MS" w:hAnsi="Trebuchet MS"/>
          <w:sz w:val="22"/>
          <w:szCs w:val="22"/>
        </w:rPr>
        <w:t xml:space="preserve">capacité de fournir des emplois, notamment </w:t>
      </w:r>
      <w:r w:rsidR="000E1F56" w:rsidRPr="00916BFE">
        <w:rPr>
          <w:rFonts w:ascii="Trebuchet MS" w:hAnsi="Trebuchet MS"/>
          <w:sz w:val="22"/>
          <w:szCs w:val="22"/>
        </w:rPr>
        <w:t>aux habitants du quartier (</w:t>
      </w:r>
      <w:r w:rsidR="006850D2" w:rsidRPr="00916BFE">
        <w:rPr>
          <w:rFonts w:ascii="Trebuchet MS" w:hAnsi="Trebuchet MS"/>
          <w:sz w:val="22"/>
          <w:szCs w:val="22"/>
        </w:rPr>
        <w:t>1</w:t>
      </w:r>
      <w:r w:rsidR="006A086A">
        <w:rPr>
          <w:rFonts w:ascii="Trebuchet MS" w:hAnsi="Trebuchet MS"/>
          <w:sz w:val="22"/>
          <w:szCs w:val="22"/>
        </w:rPr>
        <w:t>5</w:t>
      </w:r>
      <w:r w:rsidR="00E14448" w:rsidRPr="00916BFE">
        <w:rPr>
          <w:rFonts w:ascii="Trebuchet MS" w:hAnsi="Trebuchet MS"/>
          <w:sz w:val="22"/>
          <w:szCs w:val="22"/>
        </w:rPr>
        <w:t xml:space="preserve"> </w:t>
      </w:r>
      <w:r w:rsidR="000E1F56" w:rsidRPr="00916BFE">
        <w:rPr>
          <w:rFonts w:ascii="Trebuchet MS" w:hAnsi="Trebuchet MS"/>
          <w:sz w:val="22"/>
          <w:szCs w:val="22"/>
        </w:rPr>
        <w:t>points).</w:t>
      </w:r>
      <w:r w:rsidR="006A086A" w:rsidRPr="006A086A">
        <w:rPr>
          <w:rFonts w:ascii="Trebuchet MS" w:hAnsi="Trebuchet MS"/>
          <w:sz w:val="22"/>
          <w:szCs w:val="22"/>
        </w:rPr>
        <w:t xml:space="preserve"> </w:t>
      </w:r>
    </w:p>
    <w:p w14:paraId="6A567362" w14:textId="4BBD243D" w:rsidR="000E1F56" w:rsidRDefault="006A086A">
      <w:pPr>
        <w:pStyle w:val="ListParagraph"/>
        <w:numPr>
          <w:ilvl w:val="0"/>
          <w:numId w:val="5"/>
        </w:numPr>
        <w:ind w:left="426" w:hanging="284"/>
        <w:jc w:val="both"/>
        <w:rPr>
          <w:rFonts w:ascii="Trebuchet MS" w:hAnsi="Trebuchet MS"/>
          <w:sz w:val="22"/>
          <w:szCs w:val="22"/>
        </w:rPr>
      </w:pPr>
      <w:r w:rsidRPr="00916BFE">
        <w:rPr>
          <w:rFonts w:ascii="Trebuchet MS" w:hAnsi="Trebuchet MS"/>
          <w:sz w:val="22"/>
          <w:szCs w:val="22"/>
        </w:rPr>
        <w:t>L’association avec un acteur de l’</w:t>
      </w:r>
      <w:r>
        <w:rPr>
          <w:rFonts w:ascii="Trebuchet MS" w:hAnsi="Trebuchet MS"/>
          <w:sz w:val="22"/>
          <w:szCs w:val="22"/>
        </w:rPr>
        <w:t>O</w:t>
      </w:r>
      <w:r w:rsidRPr="00916BFE">
        <w:rPr>
          <w:rFonts w:ascii="Trebuchet MS" w:hAnsi="Trebuchet MS"/>
          <w:sz w:val="22"/>
          <w:szCs w:val="22"/>
        </w:rPr>
        <w:t>ISP reconnu (</w:t>
      </w:r>
      <w:r>
        <w:rPr>
          <w:rFonts w:ascii="Trebuchet MS" w:hAnsi="Trebuchet MS"/>
          <w:sz w:val="22"/>
          <w:szCs w:val="22"/>
        </w:rPr>
        <w:t xml:space="preserve">10 </w:t>
      </w:r>
      <w:r w:rsidRPr="00916BFE">
        <w:rPr>
          <w:rFonts w:ascii="Trebuchet MS" w:hAnsi="Trebuchet MS"/>
          <w:sz w:val="22"/>
          <w:szCs w:val="22"/>
        </w:rPr>
        <w:t>points)</w:t>
      </w:r>
      <w:r>
        <w:rPr>
          <w:rFonts w:ascii="Trebuchet MS" w:hAnsi="Trebuchet MS"/>
          <w:sz w:val="22"/>
          <w:szCs w:val="22"/>
        </w:rPr>
        <w:t>.</w:t>
      </w:r>
    </w:p>
    <w:p w14:paraId="322426D5" w14:textId="4F247B02" w:rsidR="006A086A" w:rsidRPr="00457538" w:rsidRDefault="006A086A" w:rsidP="006A086A">
      <w:pPr>
        <w:jc w:val="both"/>
        <w:rPr>
          <w:rFonts w:ascii="Trebuchet MS" w:hAnsi="Trebuchet MS"/>
          <w:b/>
          <w:sz w:val="22"/>
          <w:szCs w:val="22"/>
          <w:u w:val="single"/>
        </w:rPr>
      </w:pPr>
      <w:r w:rsidRPr="00457538">
        <w:rPr>
          <w:rFonts w:ascii="Trebuchet MS" w:hAnsi="Trebuchet MS"/>
          <w:b/>
          <w:sz w:val="22"/>
          <w:szCs w:val="22"/>
          <w:u w:val="single"/>
        </w:rPr>
        <w:t>Impact économique</w:t>
      </w:r>
    </w:p>
    <w:p w14:paraId="5C8BC407" w14:textId="5AB01E1B" w:rsidR="006A086A" w:rsidRDefault="006A086A" w:rsidP="006A086A">
      <w:pPr>
        <w:pStyle w:val="ListParagraph"/>
        <w:numPr>
          <w:ilvl w:val="0"/>
          <w:numId w:val="5"/>
        </w:numPr>
        <w:ind w:left="426" w:hanging="284"/>
        <w:jc w:val="both"/>
        <w:rPr>
          <w:rFonts w:ascii="Trebuchet MS" w:hAnsi="Trebuchet MS"/>
          <w:sz w:val="22"/>
          <w:szCs w:val="22"/>
        </w:rPr>
      </w:pPr>
      <w:r>
        <w:rPr>
          <w:rFonts w:ascii="Trebuchet MS" w:hAnsi="Trebuchet MS"/>
          <w:sz w:val="22"/>
          <w:szCs w:val="22"/>
        </w:rPr>
        <w:t xml:space="preserve">L’implantation d’activités économiques pérennes et </w:t>
      </w:r>
      <w:proofErr w:type="spellStart"/>
      <w:r>
        <w:rPr>
          <w:rFonts w:ascii="Trebuchet MS" w:hAnsi="Trebuchet MS"/>
          <w:sz w:val="22"/>
          <w:szCs w:val="22"/>
        </w:rPr>
        <w:t>selfsupporting</w:t>
      </w:r>
      <w:proofErr w:type="spellEnd"/>
      <w:r w:rsidRPr="00916BFE">
        <w:rPr>
          <w:rFonts w:ascii="Trebuchet MS" w:hAnsi="Trebuchet MS"/>
          <w:sz w:val="22"/>
          <w:szCs w:val="22"/>
        </w:rPr>
        <w:t xml:space="preserve"> (</w:t>
      </w:r>
      <w:r w:rsidR="00C72E98">
        <w:rPr>
          <w:rFonts w:ascii="Trebuchet MS" w:hAnsi="Trebuchet MS"/>
          <w:sz w:val="22"/>
          <w:szCs w:val="22"/>
        </w:rPr>
        <w:t>25</w:t>
      </w:r>
      <w:r w:rsidRPr="00916BFE">
        <w:rPr>
          <w:rFonts w:ascii="Trebuchet MS" w:hAnsi="Trebuchet MS"/>
          <w:sz w:val="22"/>
          <w:szCs w:val="22"/>
        </w:rPr>
        <w:t xml:space="preserve"> points).</w:t>
      </w:r>
    </w:p>
    <w:p w14:paraId="317FDDEE" w14:textId="148B4F32" w:rsidR="00C72E98" w:rsidRPr="00457538" w:rsidRDefault="00C72E98" w:rsidP="00C72E98">
      <w:pPr>
        <w:jc w:val="both"/>
        <w:rPr>
          <w:rFonts w:ascii="Trebuchet MS" w:hAnsi="Trebuchet MS"/>
          <w:b/>
          <w:sz w:val="22"/>
          <w:szCs w:val="22"/>
          <w:u w:val="single"/>
        </w:rPr>
      </w:pPr>
      <w:r w:rsidRPr="00457538">
        <w:rPr>
          <w:rFonts w:ascii="Trebuchet MS" w:hAnsi="Trebuchet MS"/>
          <w:b/>
          <w:sz w:val="22"/>
          <w:szCs w:val="22"/>
          <w:u w:val="single"/>
        </w:rPr>
        <w:t>Retour sur le quartier</w:t>
      </w:r>
    </w:p>
    <w:p w14:paraId="2DA83242" w14:textId="1F8699DD" w:rsidR="000E1F56" w:rsidRPr="00916BFE" w:rsidRDefault="000E1F56">
      <w:pPr>
        <w:pStyle w:val="ListParagraph"/>
        <w:numPr>
          <w:ilvl w:val="0"/>
          <w:numId w:val="5"/>
        </w:numPr>
        <w:ind w:left="426" w:hanging="284"/>
        <w:jc w:val="both"/>
        <w:rPr>
          <w:rFonts w:ascii="Trebuchet MS" w:hAnsi="Trebuchet MS"/>
          <w:sz w:val="22"/>
          <w:szCs w:val="22"/>
        </w:rPr>
      </w:pPr>
      <w:r w:rsidRPr="00916BFE">
        <w:rPr>
          <w:rFonts w:ascii="Trebuchet MS" w:hAnsi="Trebuchet MS"/>
          <w:sz w:val="22"/>
          <w:szCs w:val="22"/>
        </w:rPr>
        <w:t xml:space="preserve">L’ouverture sur le quartier </w:t>
      </w:r>
      <w:r w:rsidRPr="00D627DA">
        <w:rPr>
          <w:rFonts w:ascii="Trebuchet MS" w:hAnsi="Trebuchet MS"/>
          <w:sz w:val="22"/>
          <w:szCs w:val="22"/>
        </w:rPr>
        <w:t>en terme</w:t>
      </w:r>
      <w:r w:rsidR="00EF2F5B" w:rsidRPr="00D627DA">
        <w:rPr>
          <w:rFonts w:ascii="Trebuchet MS" w:hAnsi="Trebuchet MS"/>
          <w:sz w:val="22"/>
          <w:szCs w:val="22"/>
        </w:rPr>
        <w:t>s</w:t>
      </w:r>
      <w:r w:rsidRPr="00916BFE">
        <w:rPr>
          <w:rFonts w:ascii="Trebuchet MS" w:hAnsi="Trebuchet MS"/>
          <w:sz w:val="22"/>
          <w:szCs w:val="22"/>
        </w:rPr>
        <w:t xml:space="preserve"> d’accuei</w:t>
      </w:r>
      <w:r w:rsidR="00EF2F5B">
        <w:rPr>
          <w:rFonts w:ascii="Trebuchet MS" w:hAnsi="Trebuchet MS"/>
          <w:sz w:val="22"/>
          <w:szCs w:val="22"/>
        </w:rPr>
        <w:t>l des habitants, d’organisation</w:t>
      </w:r>
      <w:r w:rsidRPr="00916BFE">
        <w:rPr>
          <w:rFonts w:ascii="Trebuchet MS" w:hAnsi="Trebuchet MS"/>
          <w:sz w:val="22"/>
          <w:szCs w:val="22"/>
        </w:rPr>
        <w:t xml:space="preserve"> d’événements, de stages</w:t>
      </w:r>
      <w:r w:rsidR="00960CBA">
        <w:rPr>
          <w:rFonts w:ascii="Trebuchet MS" w:hAnsi="Trebuchet MS"/>
          <w:sz w:val="22"/>
          <w:szCs w:val="22"/>
        </w:rPr>
        <w:t>, de services</w:t>
      </w:r>
      <w:r w:rsidRPr="00916BFE">
        <w:rPr>
          <w:rFonts w:ascii="Trebuchet MS" w:hAnsi="Trebuchet MS"/>
          <w:sz w:val="22"/>
          <w:szCs w:val="22"/>
        </w:rPr>
        <w:t xml:space="preserve"> ou de quelconques activités </w:t>
      </w:r>
      <w:r w:rsidR="003D6043">
        <w:rPr>
          <w:rFonts w:ascii="Trebuchet MS" w:hAnsi="Trebuchet MS"/>
          <w:sz w:val="22"/>
          <w:szCs w:val="22"/>
        </w:rPr>
        <w:t>complémentaires</w:t>
      </w:r>
      <w:r w:rsidRPr="00916BFE">
        <w:rPr>
          <w:rFonts w:ascii="Trebuchet MS" w:hAnsi="Trebuchet MS"/>
          <w:sz w:val="22"/>
          <w:szCs w:val="22"/>
        </w:rPr>
        <w:t xml:space="preserve"> représentant </w:t>
      </w:r>
      <w:r w:rsidR="003D6043">
        <w:rPr>
          <w:rFonts w:ascii="Trebuchet MS" w:hAnsi="Trebuchet MS"/>
          <w:sz w:val="22"/>
          <w:szCs w:val="22"/>
        </w:rPr>
        <w:t>une plus-value</w:t>
      </w:r>
      <w:r w:rsidRPr="00916BFE">
        <w:rPr>
          <w:rFonts w:ascii="Trebuchet MS" w:hAnsi="Trebuchet MS"/>
          <w:sz w:val="22"/>
          <w:szCs w:val="22"/>
        </w:rPr>
        <w:t xml:space="preserve"> pour le quartier (</w:t>
      </w:r>
      <w:r w:rsidR="003D6043">
        <w:rPr>
          <w:rFonts w:ascii="Trebuchet MS" w:hAnsi="Trebuchet MS"/>
          <w:sz w:val="22"/>
          <w:szCs w:val="22"/>
        </w:rPr>
        <w:t>1</w:t>
      </w:r>
      <w:r w:rsidR="006A086A">
        <w:rPr>
          <w:rFonts w:ascii="Trebuchet MS" w:hAnsi="Trebuchet MS"/>
          <w:sz w:val="22"/>
          <w:szCs w:val="22"/>
        </w:rPr>
        <w:t>0</w:t>
      </w:r>
      <w:r w:rsidR="008C56E8" w:rsidRPr="00916BFE">
        <w:rPr>
          <w:rFonts w:ascii="Trebuchet MS" w:hAnsi="Trebuchet MS"/>
          <w:sz w:val="22"/>
          <w:szCs w:val="22"/>
        </w:rPr>
        <w:t xml:space="preserve"> </w:t>
      </w:r>
      <w:r w:rsidRPr="00916BFE">
        <w:rPr>
          <w:rFonts w:ascii="Trebuchet MS" w:hAnsi="Trebuchet MS"/>
          <w:sz w:val="22"/>
          <w:szCs w:val="22"/>
        </w:rPr>
        <w:t>points).</w:t>
      </w:r>
    </w:p>
    <w:p w14:paraId="17B84CDA" w14:textId="62D08E4D" w:rsidR="00C72E98" w:rsidRPr="00916BFE" w:rsidRDefault="00C72E98" w:rsidP="00C72E98">
      <w:pPr>
        <w:pStyle w:val="ListParagraph"/>
        <w:numPr>
          <w:ilvl w:val="0"/>
          <w:numId w:val="5"/>
        </w:numPr>
        <w:ind w:left="426" w:hanging="284"/>
        <w:jc w:val="both"/>
        <w:rPr>
          <w:rFonts w:ascii="Trebuchet MS" w:hAnsi="Trebuchet MS"/>
          <w:sz w:val="22"/>
          <w:szCs w:val="22"/>
        </w:rPr>
      </w:pPr>
      <w:r>
        <w:rPr>
          <w:rFonts w:ascii="Trebuchet MS" w:hAnsi="Trebuchet MS"/>
          <w:sz w:val="22"/>
          <w:szCs w:val="22"/>
        </w:rPr>
        <w:t>Un projet proposant un partenariat avec les acteurs du quartier ainsi que l’ancrage sur celui-ci (15 points)</w:t>
      </w:r>
      <w:r w:rsidRPr="00916BFE">
        <w:rPr>
          <w:rFonts w:ascii="Trebuchet MS" w:hAnsi="Trebuchet MS"/>
          <w:sz w:val="22"/>
          <w:szCs w:val="22"/>
        </w:rPr>
        <w:t>.</w:t>
      </w:r>
    </w:p>
    <w:p w14:paraId="21AAC94D" w14:textId="0FE52047" w:rsidR="00C7215F" w:rsidRDefault="00C7215F" w:rsidP="00C72E98">
      <w:pPr>
        <w:pStyle w:val="ListParagraph"/>
        <w:ind w:left="426"/>
        <w:jc w:val="both"/>
        <w:rPr>
          <w:rFonts w:ascii="Trebuchet MS" w:hAnsi="Trebuchet MS"/>
          <w:sz w:val="22"/>
          <w:szCs w:val="22"/>
        </w:rPr>
      </w:pPr>
    </w:p>
    <w:p w14:paraId="459BFDC3" w14:textId="4E7299C2" w:rsidR="006850D2" w:rsidRPr="00E65BEA" w:rsidRDefault="006850D2">
      <w:pPr>
        <w:jc w:val="both"/>
        <w:rPr>
          <w:rFonts w:ascii="Trebuchet MS" w:hAnsi="Trebuchet MS"/>
          <w:color w:val="4F81BD" w:themeColor="accent1"/>
          <w:sz w:val="22"/>
          <w:szCs w:val="22"/>
        </w:rPr>
      </w:pPr>
    </w:p>
    <w:p w14:paraId="4268A56E" w14:textId="7BB9840D" w:rsidR="000E1F56" w:rsidRPr="00916BFE" w:rsidRDefault="005825A7">
      <w:pPr>
        <w:jc w:val="both"/>
        <w:rPr>
          <w:rFonts w:ascii="Trebuchet MS" w:hAnsi="Trebuchet MS"/>
          <w:sz w:val="22"/>
          <w:szCs w:val="22"/>
        </w:rPr>
      </w:pPr>
      <w:r w:rsidRPr="00916BFE">
        <w:rPr>
          <w:rFonts w:ascii="Trebuchet MS" w:hAnsi="Trebuchet MS"/>
          <w:sz w:val="22"/>
          <w:szCs w:val="22"/>
        </w:rPr>
        <w:t>Le soumissionnaire fournira avec son offre un projet de gestion du lieu qu’il illustrera d’expériences antérieures et/ou des compétences rassemblées au sein de son équipe de nature à asseoir la crédibilité et la faisabilité des objectifs annoncés</w:t>
      </w:r>
      <w:r w:rsidR="00C7215F">
        <w:rPr>
          <w:rFonts w:ascii="Trebuchet MS" w:hAnsi="Trebuchet MS"/>
          <w:sz w:val="22"/>
          <w:szCs w:val="22"/>
        </w:rPr>
        <w:t xml:space="preserve"> ainsi qu’un business modèle d’exploitation du lieu</w:t>
      </w:r>
      <w:r w:rsidRPr="00916BFE">
        <w:rPr>
          <w:rFonts w:ascii="Trebuchet MS" w:hAnsi="Trebuchet MS"/>
          <w:sz w:val="22"/>
          <w:szCs w:val="22"/>
        </w:rPr>
        <w:t>.</w:t>
      </w:r>
    </w:p>
    <w:p w14:paraId="439F3DF5" w14:textId="77777777" w:rsidR="000E1F56" w:rsidRDefault="000E1F56">
      <w:pPr>
        <w:ind w:left="708"/>
        <w:jc w:val="both"/>
        <w:rPr>
          <w:rFonts w:ascii="Trebuchet MS" w:hAnsi="Trebuchet MS"/>
          <w:color w:val="000000" w:themeColor="text1"/>
          <w:sz w:val="22"/>
          <w:szCs w:val="22"/>
        </w:rPr>
      </w:pPr>
      <w:r>
        <w:rPr>
          <w:rFonts w:ascii="Trebuchet MS" w:hAnsi="Trebuchet MS"/>
          <w:color w:val="000000" w:themeColor="text1"/>
          <w:sz w:val="22"/>
          <w:szCs w:val="22"/>
        </w:rPr>
        <w:t xml:space="preserve"> </w:t>
      </w:r>
    </w:p>
    <w:p w14:paraId="4F18C768" w14:textId="423BF39B" w:rsidR="000E1F56" w:rsidRDefault="00C7215F" w:rsidP="008C56E8">
      <w:pPr>
        <w:jc w:val="both"/>
        <w:rPr>
          <w:rFonts w:ascii="Trebuchet MS" w:hAnsi="Trebuchet MS"/>
          <w:color w:val="000000"/>
          <w:sz w:val="22"/>
          <w:szCs w:val="22"/>
        </w:rPr>
      </w:pPr>
      <w:r>
        <w:rPr>
          <w:rFonts w:ascii="Trebuchet MS" w:hAnsi="Trebuchet MS"/>
          <w:color w:val="000000"/>
          <w:sz w:val="22"/>
          <w:szCs w:val="22"/>
        </w:rPr>
        <w:t xml:space="preserve">Ces critères seront évalués par un jury composé de : </w:t>
      </w:r>
    </w:p>
    <w:p w14:paraId="10FD64D1" w14:textId="641161CB" w:rsidR="00C7215F" w:rsidRDefault="00C7215F" w:rsidP="00C7215F">
      <w:pPr>
        <w:jc w:val="both"/>
        <w:rPr>
          <w:rFonts w:ascii="Trebuchet MS" w:hAnsi="Trebuchet MS"/>
          <w:color w:val="000000"/>
          <w:sz w:val="22"/>
          <w:szCs w:val="22"/>
        </w:rPr>
      </w:pPr>
    </w:p>
    <w:p w14:paraId="09E1879C" w14:textId="1B8EF0EC" w:rsidR="00C7215F" w:rsidRDefault="00194AD6" w:rsidP="00C7215F">
      <w:pPr>
        <w:pStyle w:val="ListParagraph"/>
        <w:numPr>
          <w:ilvl w:val="0"/>
          <w:numId w:val="5"/>
        </w:numPr>
        <w:jc w:val="both"/>
        <w:rPr>
          <w:rFonts w:ascii="Trebuchet MS" w:hAnsi="Trebuchet MS"/>
          <w:color w:val="000000"/>
          <w:sz w:val="22"/>
          <w:szCs w:val="22"/>
        </w:rPr>
      </w:pPr>
      <w:r>
        <w:rPr>
          <w:rFonts w:ascii="Trebuchet MS" w:hAnsi="Trebuchet MS"/>
          <w:color w:val="000000"/>
          <w:sz w:val="22"/>
          <w:szCs w:val="22"/>
        </w:rPr>
        <w:t>Un représen</w:t>
      </w:r>
      <w:r w:rsidR="000E0B2E">
        <w:rPr>
          <w:rFonts w:ascii="Trebuchet MS" w:hAnsi="Trebuchet MS"/>
          <w:color w:val="000000"/>
          <w:sz w:val="22"/>
          <w:szCs w:val="22"/>
        </w:rPr>
        <w:t>t</w:t>
      </w:r>
      <w:r>
        <w:rPr>
          <w:rFonts w:ascii="Trebuchet MS" w:hAnsi="Trebuchet MS"/>
          <w:color w:val="000000"/>
          <w:sz w:val="22"/>
          <w:szCs w:val="22"/>
        </w:rPr>
        <w:t xml:space="preserve">ant de </w:t>
      </w:r>
      <w:r w:rsidR="00D312BC">
        <w:rPr>
          <w:rFonts w:ascii="Trebuchet MS" w:hAnsi="Trebuchet MS"/>
          <w:color w:val="000000"/>
          <w:sz w:val="22"/>
          <w:szCs w:val="22"/>
        </w:rPr>
        <w:t>l</w:t>
      </w:r>
      <w:r w:rsidR="00EF2F5B">
        <w:rPr>
          <w:rFonts w:ascii="Trebuchet MS" w:hAnsi="Trebuchet MS"/>
          <w:color w:val="000000"/>
          <w:sz w:val="22"/>
          <w:szCs w:val="22"/>
        </w:rPr>
        <w:t>a Centrale de l’E</w:t>
      </w:r>
      <w:r w:rsidR="00C7215F">
        <w:rPr>
          <w:rFonts w:ascii="Trebuchet MS" w:hAnsi="Trebuchet MS"/>
          <w:color w:val="000000"/>
          <w:sz w:val="22"/>
          <w:szCs w:val="22"/>
        </w:rPr>
        <w:t xml:space="preserve">mploi </w:t>
      </w:r>
    </w:p>
    <w:p w14:paraId="7100041B" w14:textId="1D818464" w:rsidR="00C7215F" w:rsidRDefault="000E0B2E" w:rsidP="00C7215F">
      <w:pPr>
        <w:pStyle w:val="ListParagraph"/>
        <w:numPr>
          <w:ilvl w:val="0"/>
          <w:numId w:val="5"/>
        </w:numPr>
        <w:jc w:val="both"/>
        <w:rPr>
          <w:rFonts w:ascii="Trebuchet MS" w:hAnsi="Trebuchet MS"/>
          <w:color w:val="000000"/>
          <w:sz w:val="22"/>
          <w:szCs w:val="22"/>
        </w:rPr>
      </w:pPr>
      <w:r>
        <w:rPr>
          <w:rFonts w:ascii="Trebuchet MS" w:hAnsi="Trebuchet MS"/>
          <w:color w:val="000000"/>
          <w:sz w:val="22"/>
          <w:szCs w:val="22"/>
        </w:rPr>
        <w:t xml:space="preserve">Un représentant de la </w:t>
      </w:r>
      <w:r w:rsidR="00194AD6">
        <w:rPr>
          <w:rFonts w:ascii="Trebuchet MS" w:hAnsi="Trebuchet MS"/>
          <w:color w:val="000000"/>
          <w:sz w:val="22"/>
          <w:szCs w:val="22"/>
        </w:rPr>
        <w:t>Cellule</w:t>
      </w:r>
      <w:r w:rsidR="00C7215F">
        <w:rPr>
          <w:rFonts w:ascii="Trebuchet MS" w:hAnsi="Trebuchet MS"/>
          <w:color w:val="000000"/>
          <w:sz w:val="22"/>
          <w:szCs w:val="22"/>
        </w:rPr>
        <w:t xml:space="preserve"> CAR</w:t>
      </w:r>
    </w:p>
    <w:p w14:paraId="008663E0" w14:textId="0CC0BB2F" w:rsidR="00C7215F" w:rsidRDefault="000E0B2E" w:rsidP="00C7215F">
      <w:pPr>
        <w:pStyle w:val="ListParagraph"/>
        <w:numPr>
          <w:ilvl w:val="0"/>
          <w:numId w:val="5"/>
        </w:numPr>
        <w:jc w:val="both"/>
        <w:rPr>
          <w:rFonts w:ascii="Trebuchet MS" w:hAnsi="Trebuchet MS"/>
          <w:color w:val="000000"/>
          <w:sz w:val="22"/>
          <w:szCs w:val="22"/>
        </w:rPr>
      </w:pPr>
      <w:r>
        <w:rPr>
          <w:rFonts w:ascii="Trebuchet MS" w:hAnsi="Trebuchet MS"/>
          <w:color w:val="000000"/>
          <w:sz w:val="22"/>
          <w:szCs w:val="22"/>
        </w:rPr>
        <w:t xml:space="preserve">Un représentant du service </w:t>
      </w:r>
      <w:r w:rsidR="00194AD6">
        <w:rPr>
          <w:rFonts w:ascii="Trebuchet MS" w:hAnsi="Trebuchet MS"/>
          <w:color w:val="000000"/>
          <w:sz w:val="22"/>
          <w:szCs w:val="22"/>
        </w:rPr>
        <w:t>Patrimoine publi</w:t>
      </w:r>
      <w:r>
        <w:rPr>
          <w:rFonts w:ascii="Trebuchet MS" w:hAnsi="Trebuchet MS"/>
          <w:color w:val="000000"/>
          <w:sz w:val="22"/>
          <w:szCs w:val="22"/>
        </w:rPr>
        <w:t>c</w:t>
      </w:r>
      <w:r w:rsidR="00194AD6">
        <w:rPr>
          <w:rFonts w:ascii="Trebuchet MS" w:hAnsi="Trebuchet MS"/>
          <w:color w:val="000000"/>
          <w:sz w:val="22"/>
          <w:szCs w:val="22"/>
        </w:rPr>
        <w:t xml:space="preserve"> </w:t>
      </w:r>
    </w:p>
    <w:p w14:paraId="3403DBAE" w14:textId="28EE7F66" w:rsidR="00194AD6" w:rsidRDefault="000E0B2E" w:rsidP="00916BFE">
      <w:pPr>
        <w:pStyle w:val="ListParagraph"/>
        <w:numPr>
          <w:ilvl w:val="0"/>
          <w:numId w:val="5"/>
        </w:numPr>
        <w:jc w:val="both"/>
        <w:rPr>
          <w:rFonts w:ascii="Trebuchet MS" w:hAnsi="Trebuchet MS"/>
          <w:color w:val="000000"/>
          <w:sz w:val="22"/>
          <w:szCs w:val="22"/>
        </w:rPr>
      </w:pPr>
      <w:r>
        <w:rPr>
          <w:rFonts w:ascii="Trebuchet MS" w:hAnsi="Trebuchet MS"/>
          <w:color w:val="000000"/>
          <w:sz w:val="22"/>
          <w:szCs w:val="22"/>
        </w:rPr>
        <w:t>U</w:t>
      </w:r>
      <w:r w:rsidR="00FF1CB9">
        <w:rPr>
          <w:rFonts w:ascii="Trebuchet MS" w:hAnsi="Trebuchet MS"/>
          <w:color w:val="000000"/>
          <w:sz w:val="22"/>
          <w:szCs w:val="22"/>
        </w:rPr>
        <w:t>n</w:t>
      </w:r>
      <w:r>
        <w:rPr>
          <w:rFonts w:ascii="Trebuchet MS" w:hAnsi="Trebuchet MS"/>
          <w:color w:val="000000"/>
          <w:sz w:val="22"/>
          <w:szCs w:val="22"/>
        </w:rPr>
        <w:t xml:space="preserve"> </w:t>
      </w:r>
      <w:r w:rsidR="00B445EB">
        <w:rPr>
          <w:rFonts w:ascii="Trebuchet MS" w:hAnsi="Trebuchet MS"/>
          <w:color w:val="000000"/>
          <w:sz w:val="22"/>
          <w:szCs w:val="22"/>
        </w:rPr>
        <w:t>représentant</w:t>
      </w:r>
      <w:r>
        <w:rPr>
          <w:rFonts w:ascii="Trebuchet MS" w:hAnsi="Trebuchet MS"/>
          <w:color w:val="000000"/>
          <w:sz w:val="22"/>
          <w:szCs w:val="22"/>
        </w:rPr>
        <w:t xml:space="preserve"> </w:t>
      </w:r>
      <w:r w:rsidR="00B445EB">
        <w:rPr>
          <w:rFonts w:ascii="Trebuchet MS" w:hAnsi="Trebuchet MS"/>
          <w:color w:val="000000"/>
          <w:sz w:val="22"/>
          <w:szCs w:val="22"/>
        </w:rPr>
        <w:t>de</w:t>
      </w:r>
      <w:r>
        <w:rPr>
          <w:rFonts w:ascii="Trebuchet MS" w:hAnsi="Trebuchet MS"/>
          <w:color w:val="000000"/>
          <w:sz w:val="22"/>
          <w:szCs w:val="22"/>
        </w:rPr>
        <w:t xml:space="preserve"> </w:t>
      </w:r>
      <w:proofErr w:type="spellStart"/>
      <w:r>
        <w:rPr>
          <w:rFonts w:ascii="Trebuchet MS" w:hAnsi="Trebuchet MS"/>
          <w:color w:val="000000"/>
          <w:sz w:val="22"/>
          <w:szCs w:val="22"/>
        </w:rPr>
        <w:t>JobYourself</w:t>
      </w:r>
      <w:proofErr w:type="spellEnd"/>
    </w:p>
    <w:p w14:paraId="609A3230" w14:textId="7CBE1917" w:rsidR="003D6043" w:rsidRDefault="003D6043" w:rsidP="00916BFE">
      <w:pPr>
        <w:pStyle w:val="ListParagraph"/>
        <w:numPr>
          <w:ilvl w:val="0"/>
          <w:numId w:val="5"/>
        </w:numPr>
        <w:jc w:val="both"/>
        <w:rPr>
          <w:rFonts w:ascii="Trebuchet MS" w:hAnsi="Trebuchet MS"/>
          <w:color w:val="000000"/>
          <w:sz w:val="22"/>
          <w:szCs w:val="22"/>
        </w:rPr>
      </w:pPr>
      <w:r>
        <w:rPr>
          <w:rFonts w:ascii="Trebuchet MS" w:hAnsi="Trebuchet MS"/>
          <w:color w:val="000000"/>
          <w:sz w:val="22"/>
          <w:szCs w:val="22"/>
        </w:rPr>
        <w:t>Un représentant de la Direction de la Rénovation urbaine (Région)</w:t>
      </w:r>
    </w:p>
    <w:p w14:paraId="23D5755A" w14:textId="59B9DA42" w:rsidR="003D6043" w:rsidRDefault="003D6043" w:rsidP="00916BFE">
      <w:pPr>
        <w:pStyle w:val="ListParagraph"/>
        <w:numPr>
          <w:ilvl w:val="0"/>
          <w:numId w:val="5"/>
        </w:numPr>
        <w:jc w:val="both"/>
        <w:rPr>
          <w:rFonts w:ascii="Trebuchet MS" w:hAnsi="Trebuchet MS"/>
          <w:color w:val="000000"/>
          <w:sz w:val="22"/>
          <w:szCs w:val="22"/>
        </w:rPr>
      </w:pPr>
      <w:r>
        <w:rPr>
          <w:rFonts w:ascii="Trebuchet MS" w:hAnsi="Trebuchet MS"/>
          <w:color w:val="000000"/>
          <w:sz w:val="22"/>
          <w:szCs w:val="22"/>
        </w:rPr>
        <w:t>Un ou deux représentants du quartier (</w:t>
      </w:r>
      <w:proofErr w:type="spellStart"/>
      <w:r>
        <w:rPr>
          <w:rFonts w:ascii="Trebuchet MS" w:hAnsi="Trebuchet MS"/>
          <w:color w:val="000000"/>
          <w:sz w:val="22"/>
          <w:szCs w:val="22"/>
        </w:rPr>
        <w:t>CoQ</w:t>
      </w:r>
      <w:proofErr w:type="spellEnd"/>
      <w:r>
        <w:rPr>
          <w:rFonts w:ascii="Trebuchet MS" w:hAnsi="Trebuchet MS"/>
          <w:color w:val="000000"/>
          <w:sz w:val="22"/>
          <w:szCs w:val="22"/>
        </w:rPr>
        <w:t>)</w:t>
      </w:r>
    </w:p>
    <w:p w14:paraId="49F6E94C" w14:textId="6BDE3C96" w:rsidR="003D6043" w:rsidRPr="00916BFE" w:rsidRDefault="003D6043" w:rsidP="00916BFE">
      <w:pPr>
        <w:pStyle w:val="ListParagraph"/>
        <w:numPr>
          <w:ilvl w:val="0"/>
          <w:numId w:val="5"/>
        </w:numPr>
        <w:jc w:val="both"/>
        <w:rPr>
          <w:rFonts w:ascii="Trebuchet MS" w:hAnsi="Trebuchet MS"/>
          <w:color w:val="000000"/>
          <w:sz w:val="22"/>
          <w:szCs w:val="22"/>
        </w:rPr>
      </w:pPr>
      <w:r>
        <w:rPr>
          <w:rFonts w:ascii="Trebuchet MS" w:hAnsi="Trebuchet MS"/>
          <w:color w:val="000000"/>
          <w:sz w:val="22"/>
          <w:szCs w:val="22"/>
        </w:rPr>
        <w:t>Un expert externe</w:t>
      </w:r>
    </w:p>
    <w:p w14:paraId="4DA48952" w14:textId="77777777" w:rsidR="00C7215F" w:rsidRDefault="00C7215F" w:rsidP="00C7215F">
      <w:pPr>
        <w:jc w:val="both"/>
        <w:rPr>
          <w:rFonts w:ascii="Trebuchet MS" w:hAnsi="Trebuchet MS"/>
          <w:color w:val="000000"/>
          <w:sz w:val="22"/>
          <w:szCs w:val="22"/>
        </w:rPr>
      </w:pPr>
    </w:p>
    <w:p w14:paraId="04A6ADBD" w14:textId="45B51DE3" w:rsidR="000E1F56" w:rsidRDefault="000E1F56" w:rsidP="00C7215F">
      <w:pPr>
        <w:jc w:val="both"/>
        <w:rPr>
          <w:rFonts w:ascii="Trebuchet MS" w:hAnsi="Trebuchet MS"/>
          <w:color w:val="000000"/>
          <w:sz w:val="22"/>
          <w:szCs w:val="22"/>
        </w:rPr>
      </w:pPr>
      <w:r>
        <w:rPr>
          <w:rFonts w:ascii="Trebuchet MS" w:hAnsi="Trebuchet MS"/>
          <w:color w:val="000000"/>
          <w:sz w:val="22"/>
          <w:szCs w:val="22"/>
        </w:rPr>
        <w:t>4</w:t>
      </w:r>
      <w:r w:rsidRPr="00BC207F">
        <w:rPr>
          <w:rFonts w:ascii="Trebuchet MS" w:hAnsi="Trebuchet MS"/>
          <w:color w:val="000000"/>
          <w:sz w:val="22"/>
          <w:szCs w:val="22"/>
        </w:rPr>
        <w:t xml:space="preserve">.  </w:t>
      </w:r>
      <w:r w:rsidRPr="005B3740">
        <w:rPr>
          <w:rFonts w:ascii="Trebuchet MS" w:hAnsi="Trebuchet MS"/>
          <w:color w:val="000000"/>
          <w:sz w:val="22"/>
          <w:szCs w:val="22"/>
          <w:u w:val="single"/>
        </w:rPr>
        <w:t xml:space="preserve">Lieu </w:t>
      </w:r>
      <w:r w:rsidR="00C7215F">
        <w:rPr>
          <w:rFonts w:ascii="Trebuchet MS" w:hAnsi="Trebuchet MS"/>
          <w:color w:val="000000"/>
          <w:sz w:val="22"/>
          <w:szCs w:val="22"/>
          <w:u w:val="single"/>
        </w:rPr>
        <w:t xml:space="preserve">d’exploitation </w:t>
      </w:r>
      <w:r w:rsidR="00C7215F">
        <w:rPr>
          <w:rFonts w:ascii="Trebuchet MS" w:hAnsi="Trebuchet MS"/>
          <w:color w:val="000000"/>
          <w:sz w:val="22"/>
          <w:szCs w:val="22"/>
        </w:rPr>
        <w:t xml:space="preserve"> </w:t>
      </w:r>
    </w:p>
    <w:p w14:paraId="0963CDAE" w14:textId="77777777" w:rsidR="000E1F56" w:rsidRDefault="000E1F56">
      <w:pPr>
        <w:jc w:val="both"/>
        <w:rPr>
          <w:rFonts w:ascii="Trebuchet MS" w:hAnsi="Trebuchet MS"/>
          <w:color w:val="000000"/>
          <w:sz w:val="22"/>
          <w:szCs w:val="22"/>
        </w:rPr>
      </w:pPr>
    </w:p>
    <w:p w14:paraId="2594B8B5" w14:textId="77777777" w:rsidR="0079201E" w:rsidRDefault="000E1F56">
      <w:pPr>
        <w:jc w:val="both"/>
        <w:rPr>
          <w:rFonts w:ascii="Trebuchet MS" w:hAnsi="Trebuchet MS"/>
          <w:color w:val="000000"/>
          <w:sz w:val="22"/>
          <w:szCs w:val="22"/>
        </w:rPr>
      </w:pPr>
      <w:r>
        <w:rPr>
          <w:rFonts w:ascii="Trebuchet MS" w:hAnsi="Trebuchet MS"/>
          <w:color w:val="000000"/>
          <w:sz w:val="22"/>
          <w:szCs w:val="22"/>
        </w:rPr>
        <w:t xml:space="preserve">Le </w:t>
      </w:r>
      <w:r w:rsidR="00C7215F">
        <w:rPr>
          <w:rFonts w:ascii="Trebuchet MS" w:hAnsi="Trebuchet MS"/>
          <w:color w:val="000000"/>
          <w:sz w:val="22"/>
          <w:szCs w:val="22"/>
        </w:rPr>
        <w:t xml:space="preserve">bien exploité se </w:t>
      </w:r>
      <w:r w:rsidR="00EF2F5B">
        <w:rPr>
          <w:rFonts w:ascii="Trebuchet MS" w:hAnsi="Trebuchet MS"/>
          <w:color w:val="000000"/>
          <w:sz w:val="22"/>
          <w:szCs w:val="22"/>
        </w:rPr>
        <w:t>situe à</w:t>
      </w:r>
      <w:r>
        <w:rPr>
          <w:rFonts w:ascii="Trebuchet MS" w:hAnsi="Trebuchet MS"/>
          <w:color w:val="000000"/>
          <w:sz w:val="22"/>
          <w:szCs w:val="22"/>
        </w:rPr>
        <w:t xml:space="preserve"> l’adresse suivante : </w:t>
      </w:r>
      <w:r>
        <w:rPr>
          <w:rFonts w:ascii="Trebuchet MS" w:hAnsi="Trebuchet MS"/>
          <w:sz w:val="22"/>
          <w:szCs w:val="22"/>
        </w:rPr>
        <w:t xml:space="preserve">rue du Miroir, </w:t>
      </w:r>
      <w:r w:rsidR="00F97C44">
        <w:rPr>
          <w:rFonts w:ascii="Trebuchet MS" w:hAnsi="Trebuchet MS"/>
          <w:sz w:val="22"/>
          <w:szCs w:val="22"/>
        </w:rPr>
        <w:t>2</w:t>
      </w:r>
      <w:r>
        <w:rPr>
          <w:rFonts w:ascii="Trebuchet MS" w:hAnsi="Trebuchet MS"/>
          <w:sz w:val="22"/>
          <w:szCs w:val="22"/>
        </w:rPr>
        <w:t>2 à 1000 Bruxelles</w:t>
      </w:r>
      <w:r>
        <w:rPr>
          <w:rFonts w:ascii="Trebuchet MS" w:hAnsi="Trebuchet MS"/>
          <w:color w:val="000000"/>
          <w:sz w:val="22"/>
          <w:szCs w:val="22"/>
        </w:rPr>
        <w:t>.</w:t>
      </w:r>
      <w:r w:rsidR="00DC7F9E">
        <w:rPr>
          <w:rFonts w:ascii="Trebuchet MS" w:hAnsi="Trebuchet MS"/>
          <w:color w:val="000000"/>
          <w:sz w:val="22"/>
          <w:szCs w:val="22"/>
        </w:rPr>
        <w:t xml:space="preserve"> </w:t>
      </w:r>
    </w:p>
    <w:p w14:paraId="54D65185" w14:textId="3546783C" w:rsidR="000E1F56" w:rsidRPr="0079201E" w:rsidRDefault="00A91C9D" w:rsidP="0079201E">
      <w:pPr>
        <w:jc w:val="both"/>
        <w:rPr>
          <w:rFonts w:ascii="Trebuchet MS" w:hAnsi="Trebuchet MS"/>
          <w:color w:val="000000"/>
          <w:sz w:val="22"/>
          <w:szCs w:val="22"/>
        </w:rPr>
      </w:pPr>
      <w:bookmarkStart w:id="2" w:name="_Hlk73538893"/>
      <w:r w:rsidRPr="0079201E">
        <w:rPr>
          <w:rFonts w:ascii="Trebuchet MS" w:hAnsi="Trebuchet MS"/>
          <w:b/>
          <w:bCs/>
          <w:color w:val="000000"/>
          <w:sz w:val="22"/>
          <w:szCs w:val="22"/>
        </w:rPr>
        <w:t xml:space="preserve">Une visite sera organisée le </w:t>
      </w:r>
      <w:r w:rsidRPr="0079201E">
        <w:rPr>
          <w:rFonts w:ascii="Trebuchet MS" w:hAnsi="Trebuchet MS"/>
          <w:b/>
          <w:bCs/>
          <w:color w:val="000000"/>
          <w:sz w:val="22"/>
          <w:szCs w:val="22"/>
          <w:u w:val="single"/>
        </w:rPr>
        <w:t xml:space="preserve">mardi 15 juin 2021 sur place à 11h </w:t>
      </w:r>
      <w:r w:rsidRPr="0079201E">
        <w:rPr>
          <w:rFonts w:ascii="Trebuchet MS" w:hAnsi="Trebuchet MS"/>
          <w:b/>
          <w:bCs/>
          <w:color w:val="000000"/>
          <w:sz w:val="22"/>
          <w:szCs w:val="22"/>
        </w:rPr>
        <w:t>(rendez-vous devant le n°3, rue des Visitandines).</w:t>
      </w:r>
    </w:p>
    <w:bookmarkEnd w:id="2"/>
    <w:p w14:paraId="3D0235D5" w14:textId="77777777" w:rsidR="000E1F56" w:rsidRDefault="000E1F56">
      <w:pPr>
        <w:jc w:val="both"/>
        <w:rPr>
          <w:rFonts w:ascii="Trebuchet MS" w:hAnsi="Trebuchet MS"/>
          <w:color w:val="000000"/>
          <w:sz w:val="22"/>
          <w:szCs w:val="22"/>
        </w:rPr>
      </w:pPr>
    </w:p>
    <w:p w14:paraId="2F208A4C" w14:textId="77777777" w:rsidR="000E1F56" w:rsidRPr="009672D4" w:rsidRDefault="000E1F56">
      <w:pPr>
        <w:jc w:val="both"/>
        <w:rPr>
          <w:rFonts w:ascii="Trebuchet MS" w:hAnsi="Trebuchet MS"/>
          <w:color w:val="000000"/>
          <w:sz w:val="22"/>
          <w:szCs w:val="22"/>
        </w:rPr>
      </w:pPr>
    </w:p>
    <w:p w14:paraId="0E665736" w14:textId="2E14B165" w:rsidR="000E1F56" w:rsidRPr="00DA3521" w:rsidRDefault="000E1F56">
      <w:pPr>
        <w:jc w:val="both"/>
        <w:rPr>
          <w:rFonts w:ascii="Trebuchet MS" w:hAnsi="Trebuchet MS"/>
          <w:color w:val="000000"/>
          <w:sz w:val="22"/>
          <w:szCs w:val="22"/>
          <w:u w:val="single"/>
        </w:rPr>
      </w:pPr>
      <w:r>
        <w:rPr>
          <w:rFonts w:ascii="Trebuchet MS" w:hAnsi="Trebuchet MS"/>
          <w:color w:val="000000"/>
          <w:sz w:val="22"/>
          <w:szCs w:val="22"/>
        </w:rPr>
        <w:t>5.  </w:t>
      </w:r>
      <w:r w:rsidRPr="00DA3521">
        <w:rPr>
          <w:rFonts w:ascii="Trebuchet MS" w:hAnsi="Trebuchet MS"/>
          <w:color w:val="000000"/>
          <w:sz w:val="22"/>
          <w:szCs w:val="22"/>
          <w:u w:val="single"/>
        </w:rPr>
        <w:t xml:space="preserve">Durée du </w:t>
      </w:r>
      <w:r w:rsidR="00C7215F">
        <w:rPr>
          <w:rFonts w:ascii="Trebuchet MS" w:hAnsi="Trebuchet MS"/>
          <w:color w:val="000000"/>
          <w:sz w:val="22"/>
          <w:szCs w:val="22"/>
          <w:u w:val="single"/>
        </w:rPr>
        <w:t>bail</w:t>
      </w:r>
    </w:p>
    <w:p w14:paraId="072C5EAE" w14:textId="77777777" w:rsidR="000E1F56" w:rsidRPr="00DA3521" w:rsidRDefault="000E1F56">
      <w:pPr>
        <w:jc w:val="both"/>
        <w:rPr>
          <w:rFonts w:ascii="Trebuchet MS" w:hAnsi="Trebuchet MS"/>
          <w:color w:val="000000"/>
          <w:sz w:val="22"/>
          <w:szCs w:val="22"/>
        </w:rPr>
      </w:pPr>
    </w:p>
    <w:p w14:paraId="4C38E532" w14:textId="3EEDB415" w:rsidR="000E1F56" w:rsidRPr="005E2990" w:rsidRDefault="00D42061">
      <w:pPr>
        <w:jc w:val="both"/>
        <w:rPr>
          <w:rFonts w:ascii="Trebuchet MS" w:hAnsi="Trebuchet MS"/>
          <w:color w:val="000000" w:themeColor="text1"/>
          <w:sz w:val="22"/>
          <w:szCs w:val="22"/>
        </w:rPr>
      </w:pPr>
      <w:r w:rsidRPr="00D42061">
        <w:rPr>
          <w:rFonts w:ascii="Trebuchet MS" w:hAnsi="Trebuchet MS"/>
        </w:rPr>
        <w:t>A définir en fonction du modèle économique</w:t>
      </w:r>
      <w:r>
        <w:t> </w:t>
      </w:r>
    </w:p>
    <w:p w14:paraId="38BD9EA4" w14:textId="25591144" w:rsidR="002F0FB0" w:rsidRPr="00AB3547" w:rsidRDefault="002F0FB0">
      <w:pPr>
        <w:shd w:val="clear" w:color="auto" w:fill="FFFFFF"/>
        <w:spacing w:line="257" w:lineRule="auto"/>
        <w:jc w:val="both"/>
        <w:rPr>
          <w:rFonts w:ascii="Calibri" w:eastAsia="Calibri" w:hAnsi="Calibri" w:cs="Calibri"/>
          <w:sz w:val="22"/>
          <w:szCs w:val="22"/>
        </w:rPr>
      </w:pPr>
    </w:p>
    <w:p w14:paraId="09472BC7" w14:textId="09058403" w:rsidR="00C85DD1" w:rsidRPr="00DA3521" w:rsidRDefault="00473237">
      <w:pPr>
        <w:pStyle w:val="Heading3"/>
        <w:jc w:val="both"/>
        <w:rPr>
          <w:rFonts w:ascii="Trebuchet MS" w:hAnsi="Trebuchet MS"/>
          <w:i w:val="0"/>
          <w:sz w:val="22"/>
          <w:szCs w:val="22"/>
        </w:rPr>
      </w:pPr>
      <w:bookmarkStart w:id="3" w:name="_Toc336439688"/>
      <w:bookmarkEnd w:id="1"/>
      <w:r w:rsidRPr="00473237">
        <w:rPr>
          <w:rFonts w:ascii="Trebuchet MS" w:hAnsi="Trebuchet MS"/>
          <w:i w:val="0"/>
          <w:sz w:val="22"/>
          <w:szCs w:val="22"/>
          <w:u w:val="none"/>
        </w:rPr>
        <w:t xml:space="preserve">6.  </w:t>
      </w:r>
      <w:bookmarkEnd w:id="3"/>
      <w:r w:rsidR="00C7215F">
        <w:rPr>
          <w:rFonts w:ascii="Trebuchet MS" w:hAnsi="Trebuchet MS"/>
          <w:i w:val="0"/>
          <w:sz w:val="22"/>
          <w:szCs w:val="22"/>
        </w:rPr>
        <w:t>R</w:t>
      </w:r>
      <w:r w:rsidR="00DC7F9E">
        <w:rPr>
          <w:rFonts w:ascii="Trebuchet MS" w:hAnsi="Trebuchet MS"/>
          <w:i w:val="0"/>
          <w:sz w:val="22"/>
          <w:szCs w:val="22"/>
        </w:rPr>
        <w:t>é</w:t>
      </w:r>
      <w:r w:rsidR="00C7215F">
        <w:rPr>
          <w:rFonts w:ascii="Trebuchet MS" w:hAnsi="Trebuchet MS"/>
          <w:i w:val="0"/>
          <w:sz w:val="22"/>
          <w:szCs w:val="22"/>
        </w:rPr>
        <w:t xml:space="preserve">ception des offres </w:t>
      </w:r>
    </w:p>
    <w:p w14:paraId="0A67200D" w14:textId="77777777" w:rsidR="00C85DD1" w:rsidRPr="00DA3521" w:rsidRDefault="00C85DD1">
      <w:pPr>
        <w:jc w:val="both"/>
        <w:rPr>
          <w:rFonts w:ascii="Trebuchet MS" w:hAnsi="Trebuchet MS"/>
          <w:sz w:val="22"/>
          <w:szCs w:val="22"/>
        </w:rPr>
      </w:pPr>
    </w:p>
    <w:p w14:paraId="31455363" w14:textId="0883A543" w:rsidR="00C85DD1" w:rsidRPr="00DA3521" w:rsidRDefault="00C85DD1">
      <w:pPr>
        <w:jc w:val="both"/>
        <w:rPr>
          <w:rFonts w:ascii="Trebuchet MS" w:hAnsi="Trebuchet MS"/>
          <w:sz w:val="22"/>
          <w:szCs w:val="22"/>
        </w:rPr>
      </w:pPr>
      <w:r w:rsidRPr="00DA3521">
        <w:rPr>
          <w:rFonts w:ascii="Trebuchet MS" w:hAnsi="Trebuchet MS"/>
          <w:sz w:val="22"/>
          <w:szCs w:val="22"/>
        </w:rPr>
        <w:t xml:space="preserve">La </w:t>
      </w:r>
      <w:r w:rsidR="00D15EA2">
        <w:rPr>
          <w:rFonts w:ascii="Trebuchet MS" w:hAnsi="Trebuchet MS"/>
          <w:sz w:val="22"/>
          <w:szCs w:val="22"/>
        </w:rPr>
        <w:t>Centrale de l’Emploi</w:t>
      </w:r>
      <w:r w:rsidRPr="00DA3521">
        <w:rPr>
          <w:rFonts w:ascii="Trebuchet MS" w:hAnsi="Trebuchet MS"/>
          <w:sz w:val="22"/>
          <w:szCs w:val="22"/>
        </w:rPr>
        <w:t xml:space="preserve">, </w:t>
      </w:r>
      <w:r w:rsidR="00D15EA2">
        <w:rPr>
          <w:rFonts w:ascii="Trebuchet MS" w:hAnsi="Trebuchet MS"/>
          <w:sz w:val="22"/>
          <w:szCs w:val="22"/>
        </w:rPr>
        <w:t>asbl</w:t>
      </w:r>
      <w:r w:rsidRPr="00DA3521">
        <w:rPr>
          <w:rFonts w:ascii="Trebuchet MS" w:hAnsi="Trebuchet MS"/>
          <w:sz w:val="22"/>
          <w:szCs w:val="22"/>
        </w:rPr>
        <w:t>, dont le siège social est situé à 10</w:t>
      </w:r>
      <w:r w:rsidR="00D15EA2">
        <w:rPr>
          <w:rFonts w:ascii="Trebuchet MS" w:hAnsi="Trebuchet MS"/>
          <w:sz w:val="22"/>
          <w:szCs w:val="22"/>
        </w:rPr>
        <w:t>0</w:t>
      </w:r>
      <w:r w:rsidRPr="00DA3521">
        <w:rPr>
          <w:rFonts w:ascii="Trebuchet MS" w:hAnsi="Trebuchet MS"/>
          <w:sz w:val="22"/>
          <w:szCs w:val="22"/>
        </w:rPr>
        <w:t xml:space="preserve">0 Bruxelles, </w:t>
      </w:r>
      <w:r w:rsidR="00D15EA2">
        <w:rPr>
          <w:rFonts w:ascii="Trebuchet MS" w:hAnsi="Trebuchet MS"/>
          <w:sz w:val="22"/>
          <w:szCs w:val="22"/>
        </w:rPr>
        <w:t>Boulevard d’Anvers, 26</w:t>
      </w:r>
      <w:r w:rsidR="00473237">
        <w:rPr>
          <w:rFonts w:ascii="Trebuchet MS" w:hAnsi="Trebuchet MS"/>
          <w:sz w:val="22"/>
          <w:szCs w:val="22"/>
        </w:rPr>
        <w:t xml:space="preserve"> </w:t>
      </w:r>
    </w:p>
    <w:p w14:paraId="4B9CCD70" w14:textId="77777777" w:rsidR="00C85DD1" w:rsidRPr="00DA3521" w:rsidRDefault="00C85DD1">
      <w:pPr>
        <w:jc w:val="both"/>
        <w:rPr>
          <w:rFonts w:ascii="Trebuchet MS" w:hAnsi="Trebuchet MS"/>
          <w:sz w:val="22"/>
          <w:szCs w:val="22"/>
        </w:rPr>
      </w:pPr>
    </w:p>
    <w:p w14:paraId="6FDF9648" w14:textId="7ED45B5D" w:rsidR="00C85DD1" w:rsidRPr="00DA3521" w:rsidRDefault="00D15EA2">
      <w:pPr>
        <w:spacing w:before="120"/>
        <w:ind w:left="1416"/>
        <w:jc w:val="both"/>
        <w:rPr>
          <w:rFonts w:ascii="Trebuchet MS" w:hAnsi="Trebuchet MS"/>
          <w:sz w:val="22"/>
          <w:szCs w:val="22"/>
        </w:rPr>
      </w:pPr>
      <w:r>
        <w:rPr>
          <w:rFonts w:ascii="Trebuchet MS" w:hAnsi="Trebuchet MS"/>
          <w:sz w:val="22"/>
          <w:szCs w:val="22"/>
        </w:rPr>
        <w:t xml:space="preserve">Jean-Louis </w:t>
      </w:r>
      <w:proofErr w:type="spellStart"/>
      <w:r>
        <w:rPr>
          <w:rFonts w:ascii="Trebuchet MS" w:hAnsi="Trebuchet MS"/>
          <w:sz w:val="22"/>
          <w:szCs w:val="22"/>
        </w:rPr>
        <w:t>Péters</w:t>
      </w:r>
      <w:proofErr w:type="spellEnd"/>
    </w:p>
    <w:p w14:paraId="54DB36FB" w14:textId="279F04A4" w:rsidR="00D15EA2" w:rsidRDefault="00D15EA2">
      <w:pPr>
        <w:spacing w:before="120"/>
        <w:ind w:left="1416"/>
        <w:jc w:val="both"/>
        <w:rPr>
          <w:rFonts w:ascii="Trebuchet MS" w:hAnsi="Trebuchet MS"/>
          <w:sz w:val="22"/>
          <w:szCs w:val="22"/>
        </w:rPr>
      </w:pPr>
      <w:r>
        <w:rPr>
          <w:rFonts w:ascii="Trebuchet MS" w:hAnsi="Trebuchet MS"/>
          <w:sz w:val="22"/>
          <w:szCs w:val="22"/>
        </w:rPr>
        <w:t>Téléphone :</w:t>
      </w:r>
      <w:r w:rsidR="00EF2F5B">
        <w:rPr>
          <w:rFonts w:ascii="Trebuchet MS" w:hAnsi="Trebuchet MS"/>
          <w:sz w:val="22"/>
          <w:szCs w:val="22"/>
        </w:rPr>
        <w:t xml:space="preserve"> 02/212.19.63 – </w:t>
      </w:r>
      <w:r w:rsidR="62CF0555" w:rsidRPr="3272C2A9">
        <w:rPr>
          <w:rFonts w:ascii="Trebuchet MS" w:hAnsi="Trebuchet MS"/>
          <w:sz w:val="22"/>
          <w:szCs w:val="22"/>
        </w:rPr>
        <w:t>049</w:t>
      </w:r>
      <w:r>
        <w:rPr>
          <w:rFonts w:ascii="Trebuchet MS" w:hAnsi="Trebuchet MS"/>
          <w:sz w:val="22"/>
          <w:szCs w:val="22"/>
        </w:rPr>
        <w:t>7</w:t>
      </w:r>
      <w:r w:rsidR="00EF2F5B">
        <w:rPr>
          <w:rFonts w:ascii="Trebuchet MS" w:hAnsi="Trebuchet MS"/>
          <w:sz w:val="22"/>
          <w:szCs w:val="22"/>
        </w:rPr>
        <w:t>/</w:t>
      </w:r>
      <w:r>
        <w:rPr>
          <w:rFonts w:ascii="Trebuchet MS" w:hAnsi="Trebuchet MS"/>
          <w:sz w:val="22"/>
          <w:szCs w:val="22"/>
        </w:rPr>
        <w:t>42.63.67</w:t>
      </w:r>
      <w:r w:rsidR="00DC7F9E">
        <w:rPr>
          <w:rFonts w:ascii="Trebuchet MS" w:hAnsi="Trebuchet MS"/>
          <w:sz w:val="22"/>
          <w:szCs w:val="22"/>
        </w:rPr>
        <w:t xml:space="preserve"> </w:t>
      </w:r>
      <w:r>
        <w:rPr>
          <w:rFonts w:ascii="Trebuchet MS" w:hAnsi="Trebuchet MS"/>
          <w:sz w:val="22"/>
          <w:szCs w:val="22"/>
        </w:rPr>
        <w:t>ou</w:t>
      </w:r>
    </w:p>
    <w:p w14:paraId="6F953446" w14:textId="5F8D9007" w:rsidR="000A448D" w:rsidRDefault="0079201E">
      <w:pPr>
        <w:spacing w:before="120"/>
        <w:ind w:left="1416"/>
        <w:jc w:val="both"/>
        <w:rPr>
          <w:rStyle w:val="Hyperlink"/>
          <w:rFonts w:ascii="Trebuchet MS" w:hAnsi="Trebuchet MS"/>
          <w:sz w:val="22"/>
          <w:szCs w:val="22"/>
        </w:rPr>
      </w:pPr>
      <w:hyperlink r:id="rId9" w:history="1">
        <w:r w:rsidR="00D15EA2" w:rsidRPr="00A25A8A">
          <w:rPr>
            <w:rStyle w:val="Hyperlink"/>
            <w:rFonts w:ascii="Trebuchet MS" w:hAnsi="Trebuchet MS"/>
            <w:sz w:val="22"/>
            <w:szCs w:val="22"/>
          </w:rPr>
          <w:t>jlpeters@werkcentraledelemploi.brussels</w:t>
        </w:r>
      </w:hyperlink>
    </w:p>
    <w:p w14:paraId="5F8C29CC" w14:textId="77777777" w:rsidR="00F32DCF" w:rsidRDefault="00F32DCF">
      <w:pPr>
        <w:spacing w:before="120"/>
        <w:ind w:left="1416"/>
        <w:jc w:val="both"/>
        <w:rPr>
          <w:rStyle w:val="Hyperlink"/>
          <w:rFonts w:ascii="Trebuchet MS" w:hAnsi="Trebuchet MS"/>
          <w:sz w:val="22"/>
          <w:szCs w:val="22"/>
        </w:rPr>
      </w:pPr>
    </w:p>
    <w:p w14:paraId="4A3E3788" w14:textId="36FBA9D9" w:rsidR="00A022EE" w:rsidRPr="00473237" w:rsidRDefault="00473237">
      <w:pPr>
        <w:spacing w:before="120"/>
        <w:jc w:val="both"/>
        <w:rPr>
          <w:rFonts w:asciiTheme="minorHAnsi" w:eastAsiaTheme="minorEastAsia" w:hAnsiTheme="minorHAnsi" w:cstheme="minorBidi"/>
          <w:sz w:val="22"/>
          <w:szCs w:val="22"/>
          <w:u w:val="single"/>
        </w:rPr>
      </w:pPr>
      <w:bookmarkStart w:id="4" w:name="_Toc522267288"/>
      <w:bookmarkStart w:id="5" w:name="_Toc48641679"/>
      <w:bookmarkStart w:id="6" w:name="_Toc48641682"/>
      <w:bookmarkEnd w:id="4"/>
      <w:bookmarkEnd w:id="5"/>
      <w:bookmarkEnd w:id="6"/>
      <w:r>
        <w:rPr>
          <w:rFonts w:ascii="Trebuchet MS" w:hAnsi="Trebuchet MS"/>
          <w:sz w:val="22"/>
          <w:szCs w:val="22"/>
          <w:u w:val="single"/>
        </w:rPr>
        <w:t xml:space="preserve">7.  </w:t>
      </w:r>
      <w:r w:rsidR="4197FF4C" w:rsidRPr="00473237">
        <w:rPr>
          <w:rFonts w:ascii="Trebuchet MS" w:hAnsi="Trebuchet MS"/>
          <w:sz w:val="22"/>
          <w:szCs w:val="22"/>
          <w:u w:val="single"/>
        </w:rPr>
        <w:t xml:space="preserve">Etablissement de l’offre </w:t>
      </w:r>
    </w:p>
    <w:p w14:paraId="15205E91" w14:textId="77777777" w:rsidR="00964B49" w:rsidRPr="0008330F" w:rsidRDefault="00964B49">
      <w:pPr>
        <w:widowControl/>
        <w:snapToGrid/>
        <w:jc w:val="both"/>
        <w:rPr>
          <w:rFonts w:ascii="Trebuchet MS" w:hAnsi="Trebuchet MS"/>
          <w:color w:val="000000" w:themeColor="text1"/>
          <w:sz w:val="22"/>
          <w:szCs w:val="22"/>
          <w:lang w:eastAsia="en-US"/>
        </w:rPr>
      </w:pPr>
    </w:p>
    <w:p w14:paraId="5280B563" w14:textId="7D59FF79" w:rsidR="003773E5" w:rsidRPr="0008330F" w:rsidRDefault="78EFD93E">
      <w:pPr>
        <w:jc w:val="both"/>
        <w:textAlignment w:val="baseline"/>
        <w:rPr>
          <w:rFonts w:ascii="Trebuchet MS" w:hAnsi="Trebuchet MS" w:cs="Segoe UI"/>
          <w:sz w:val="22"/>
          <w:szCs w:val="22"/>
          <w:lang w:val="fr-BE" w:eastAsia="fr-BE"/>
        </w:rPr>
      </w:pPr>
      <w:r w:rsidRPr="54CC65C2">
        <w:rPr>
          <w:rFonts w:ascii="Trebuchet MS" w:hAnsi="Trebuchet MS"/>
          <w:sz w:val="22"/>
          <w:szCs w:val="22"/>
          <w:lang w:eastAsia="fr-BE"/>
        </w:rPr>
        <w:t>Chaque soumissionnaire ne peut remettre qu’une offre, que ce soit en son nom propre ou dans le cadre d’un groupement. </w:t>
      </w:r>
      <w:r w:rsidR="7588311D" w:rsidRPr="54CC65C2">
        <w:rPr>
          <w:rFonts w:ascii="Trebuchet MS" w:hAnsi="Trebuchet MS"/>
          <w:sz w:val="22"/>
          <w:szCs w:val="22"/>
          <w:lang w:eastAsia="fr-BE"/>
        </w:rPr>
        <w:t>Celle</w:t>
      </w:r>
      <w:r w:rsidR="7823BA34" w:rsidRPr="54CC65C2">
        <w:rPr>
          <w:rFonts w:ascii="Trebuchet MS" w:hAnsi="Trebuchet MS"/>
          <w:sz w:val="22"/>
          <w:szCs w:val="22"/>
          <w:lang w:eastAsia="fr-BE"/>
        </w:rPr>
        <w:t xml:space="preserve">-ci doit être soumise </w:t>
      </w:r>
      <w:r w:rsidR="00AE0CA3" w:rsidRPr="54CC65C2">
        <w:rPr>
          <w:rFonts w:ascii="Trebuchet MS" w:hAnsi="Trebuchet MS"/>
          <w:sz w:val="22"/>
          <w:szCs w:val="22"/>
          <w:lang w:eastAsia="fr-BE"/>
        </w:rPr>
        <w:t xml:space="preserve">au plus </w:t>
      </w:r>
      <w:r w:rsidR="00AE0CA3" w:rsidRPr="54CC65C2">
        <w:rPr>
          <w:rFonts w:ascii="Trebuchet MS" w:hAnsi="Trebuchet MS"/>
          <w:color w:val="000000" w:themeColor="text1"/>
          <w:sz w:val="22"/>
          <w:szCs w:val="22"/>
        </w:rPr>
        <w:t xml:space="preserve">tard </w:t>
      </w:r>
      <w:r w:rsidR="005401E6">
        <w:rPr>
          <w:rFonts w:ascii="Trebuchet MS" w:hAnsi="Trebuchet MS"/>
          <w:color w:val="000000" w:themeColor="text1"/>
          <w:sz w:val="22"/>
          <w:szCs w:val="22"/>
        </w:rPr>
        <w:t xml:space="preserve">à la date fixée dans </w:t>
      </w:r>
      <w:r w:rsidR="004C0A3B">
        <w:rPr>
          <w:rFonts w:ascii="Trebuchet MS" w:hAnsi="Trebuchet MS"/>
          <w:color w:val="000000" w:themeColor="text1"/>
          <w:sz w:val="22"/>
          <w:szCs w:val="22"/>
        </w:rPr>
        <w:t>l’appel à projet</w:t>
      </w:r>
      <w:r w:rsidR="00AE0CA3" w:rsidRPr="54CC65C2">
        <w:rPr>
          <w:rFonts w:ascii="Trebuchet MS" w:hAnsi="Trebuchet MS"/>
          <w:color w:val="000000" w:themeColor="text1"/>
          <w:sz w:val="22"/>
          <w:szCs w:val="22"/>
        </w:rPr>
        <w:t>.</w:t>
      </w:r>
    </w:p>
    <w:p w14:paraId="2EBB742D" w14:textId="77777777" w:rsidR="003773E5" w:rsidRPr="0008330F" w:rsidRDefault="003773E5">
      <w:pPr>
        <w:jc w:val="both"/>
        <w:textAlignment w:val="baseline"/>
        <w:rPr>
          <w:rFonts w:ascii="Trebuchet MS" w:hAnsi="Trebuchet MS" w:cs="Tahoma"/>
          <w:sz w:val="22"/>
          <w:szCs w:val="22"/>
          <w:lang w:eastAsia="fr-BE"/>
        </w:rPr>
      </w:pPr>
    </w:p>
    <w:p w14:paraId="6864BAB0" w14:textId="26E655DD" w:rsidR="003773E5" w:rsidRPr="0008330F" w:rsidRDefault="78EFD93E">
      <w:pPr>
        <w:jc w:val="both"/>
        <w:textAlignment w:val="baseline"/>
        <w:rPr>
          <w:rFonts w:ascii="Trebuchet MS" w:hAnsi="Trebuchet MS"/>
          <w:sz w:val="22"/>
          <w:szCs w:val="22"/>
          <w:lang w:eastAsia="fr-BE"/>
        </w:rPr>
      </w:pPr>
      <w:r w:rsidRPr="54CC65C2">
        <w:rPr>
          <w:rFonts w:ascii="Trebuchet MS" w:hAnsi="Trebuchet MS"/>
          <w:sz w:val="22"/>
          <w:szCs w:val="22"/>
          <w:lang w:eastAsia="fr-BE"/>
        </w:rPr>
        <w:t xml:space="preserve">L’offre doit impérativement porter sur l’intégralité de l’objet du </w:t>
      </w:r>
      <w:r w:rsidR="00C7215F">
        <w:rPr>
          <w:rFonts w:ascii="Trebuchet MS" w:hAnsi="Trebuchet MS"/>
          <w:sz w:val="22"/>
          <w:szCs w:val="22"/>
          <w:lang w:eastAsia="fr-BE"/>
        </w:rPr>
        <w:t>présent appel à projet</w:t>
      </w:r>
      <w:r w:rsidRPr="54CC65C2">
        <w:rPr>
          <w:rFonts w:ascii="Trebuchet MS" w:hAnsi="Trebuchet MS"/>
          <w:sz w:val="22"/>
          <w:szCs w:val="22"/>
          <w:lang w:eastAsia="fr-BE"/>
        </w:rPr>
        <w:t xml:space="preserve">. L’offre est établie conformément sur base de l’annexe 1 reprise au présent </w:t>
      </w:r>
      <w:r w:rsidR="00EF2F5B">
        <w:rPr>
          <w:rFonts w:ascii="Trebuchet MS" w:hAnsi="Trebuchet MS"/>
          <w:sz w:val="22"/>
          <w:szCs w:val="22"/>
          <w:lang w:eastAsia="fr-BE"/>
        </w:rPr>
        <w:t>document.</w:t>
      </w:r>
    </w:p>
    <w:p w14:paraId="7B5AD1B1" w14:textId="77777777" w:rsidR="003773E5" w:rsidRPr="0008330F" w:rsidRDefault="003773E5">
      <w:pPr>
        <w:jc w:val="both"/>
        <w:textAlignment w:val="baseline"/>
        <w:rPr>
          <w:rFonts w:ascii="Trebuchet MS" w:hAnsi="Trebuchet MS"/>
          <w:sz w:val="22"/>
          <w:szCs w:val="22"/>
          <w:lang w:eastAsia="fr-BE"/>
        </w:rPr>
      </w:pPr>
    </w:p>
    <w:p w14:paraId="212DB620" w14:textId="7886B28F" w:rsidR="003773E5" w:rsidRPr="0008330F" w:rsidRDefault="003773E5">
      <w:pPr>
        <w:jc w:val="both"/>
        <w:textAlignment w:val="baseline"/>
        <w:rPr>
          <w:rFonts w:ascii="Trebuchet MS" w:hAnsi="Trebuchet MS" w:cs="Segoe UI"/>
          <w:sz w:val="22"/>
          <w:szCs w:val="22"/>
          <w:lang w:eastAsia="fr-BE"/>
        </w:rPr>
      </w:pPr>
      <w:r w:rsidRPr="3E5A30A8">
        <w:rPr>
          <w:rFonts w:ascii="Trebuchet MS" w:hAnsi="Trebuchet MS"/>
          <w:sz w:val="22"/>
          <w:szCs w:val="22"/>
          <w:lang w:eastAsia="fr-BE"/>
        </w:rPr>
        <w:t xml:space="preserve">Les prix </w:t>
      </w:r>
      <w:r w:rsidR="00473237">
        <w:rPr>
          <w:rFonts w:ascii="Trebuchet MS" w:hAnsi="Trebuchet MS"/>
          <w:sz w:val="22"/>
          <w:szCs w:val="22"/>
          <w:lang w:eastAsia="fr-BE"/>
        </w:rPr>
        <w:t>des loyers éventuels proposés</w:t>
      </w:r>
      <w:r w:rsidRPr="3E5A30A8">
        <w:rPr>
          <w:rFonts w:ascii="Trebuchet MS" w:hAnsi="Trebuchet MS"/>
          <w:sz w:val="22"/>
          <w:szCs w:val="22"/>
          <w:lang w:eastAsia="fr-BE"/>
        </w:rPr>
        <w:t xml:space="preserve"> seront énoncés en </w:t>
      </w:r>
      <w:r w:rsidR="00EF2F5B" w:rsidRPr="3E5A30A8">
        <w:rPr>
          <w:rFonts w:ascii="Trebuchet MS" w:hAnsi="Trebuchet MS"/>
          <w:sz w:val="22"/>
          <w:szCs w:val="22"/>
          <w:lang w:eastAsia="fr-BE"/>
        </w:rPr>
        <w:t>euros</w:t>
      </w:r>
      <w:r w:rsidR="00EF2F5B" w:rsidRPr="3E5A30A8">
        <w:rPr>
          <w:rFonts w:ascii="Trebuchet MS" w:hAnsi="Trebuchet MS"/>
          <w:b/>
          <w:bCs/>
          <w:sz w:val="22"/>
          <w:szCs w:val="22"/>
          <w:lang w:eastAsia="fr-BE"/>
        </w:rPr>
        <w:t>.</w:t>
      </w:r>
    </w:p>
    <w:p w14:paraId="71B0A21E" w14:textId="77777777" w:rsidR="003773E5" w:rsidRPr="0008330F" w:rsidRDefault="003773E5">
      <w:pPr>
        <w:jc w:val="both"/>
        <w:textAlignment w:val="baseline"/>
        <w:rPr>
          <w:rFonts w:ascii="Trebuchet MS" w:hAnsi="Trebuchet MS" w:cs="Segoe UI"/>
          <w:sz w:val="22"/>
          <w:szCs w:val="22"/>
          <w:lang w:eastAsia="fr-BE"/>
        </w:rPr>
      </w:pPr>
    </w:p>
    <w:p w14:paraId="23291FB6" w14:textId="0FE996B8" w:rsidR="00CA5071" w:rsidRDefault="003773E5">
      <w:pPr>
        <w:jc w:val="both"/>
        <w:textAlignment w:val="baseline"/>
        <w:rPr>
          <w:rFonts w:ascii="Trebuchet MS" w:hAnsi="Trebuchet MS"/>
          <w:sz w:val="22"/>
          <w:szCs w:val="22"/>
          <w:lang w:eastAsia="fr-BE"/>
        </w:rPr>
      </w:pPr>
      <w:r w:rsidRPr="0079201E">
        <w:rPr>
          <w:rFonts w:ascii="Trebuchet MS" w:hAnsi="Trebuchet MS"/>
          <w:b/>
          <w:bCs/>
          <w:sz w:val="22"/>
          <w:szCs w:val="22"/>
          <w:lang w:eastAsia="fr-BE"/>
        </w:rPr>
        <w:t xml:space="preserve">Les offres doivent obligatoirement être remises par voie électronique, </w:t>
      </w:r>
      <w:r w:rsidR="00D15EA2" w:rsidRPr="0079201E">
        <w:rPr>
          <w:rFonts w:ascii="Trebuchet MS" w:hAnsi="Trebuchet MS"/>
          <w:b/>
          <w:bCs/>
          <w:sz w:val="22"/>
          <w:szCs w:val="22"/>
          <w:lang w:eastAsia="fr-BE"/>
        </w:rPr>
        <w:t xml:space="preserve">à l’adresse </w:t>
      </w:r>
      <w:hyperlink r:id="rId10" w:history="1">
        <w:r w:rsidR="00D15EA2" w:rsidRPr="0079201E">
          <w:rPr>
            <w:rStyle w:val="Hyperlink"/>
            <w:rFonts w:ascii="Trebuchet MS" w:hAnsi="Trebuchet MS"/>
            <w:b/>
            <w:bCs/>
            <w:color w:val="FF0000"/>
            <w:sz w:val="22"/>
            <w:szCs w:val="22"/>
            <w:lang w:eastAsia="fr-BE"/>
          </w:rPr>
          <w:t>jlpeters@werkcentraledelemploi.brussels</w:t>
        </w:r>
      </w:hyperlink>
      <w:r w:rsidR="00CA5071" w:rsidRPr="0079201E">
        <w:rPr>
          <w:rFonts w:ascii="Trebuchet MS" w:hAnsi="Trebuchet MS"/>
          <w:b/>
          <w:bCs/>
          <w:sz w:val="22"/>
          <w:szCs w:val="22"/>
          <w:lang w:eastAsia="fr-BE"/>
        </w:rPr>
        <w:t xml:space="preserve"> </w:t>
      </w:r>
      <w:r w:rsidR="002D1224" w:rsidRPr="0079201E">
        <w:rPr>
          <w:rFonts w:ascii="Trebuchet MS" w:hAnsi="Trebuchet MS"/>
          <w:b/>
          <w:bCs/>
          <w:sz w:val="22"/>
          <w:szCs w:val="22"/>
          <w:lang w:eastAsia="fr-BE"/>
        </w:rPr>
        <w:t>pour la date suivante</w:t>
      </w:r>
      <w:r w:rsidR="00CA5071" w:rsidRPr="0079201E">
        <w:rPr>
          <w:rFonts w:ascii="Trebuchet MS" w:hAnsi="Trebuchet MS"/>
          <w:b/>
          <w:bCs/>
          <w:sz w:val="22"/>
          <w:szCs w:val="22"/>
          <w:lang w:eastAsia="fr-BE"/>
        </w:rPr>
        <w:t> :</w:t>
      </w:r>
      <w:r w:rsidR="00627372" w:rsidRPr="0079201E">
        <w:rPr>
          <w:rFonts w:ascii="Trebuchet MS" w:hAnsi="Trebuchet MS"/>
          <w:b/>
          <w:bCs/>
          <w:sz w:val="22"/>
          <w:szCs w:val="22"/>
          <w:lang w:eastAsia="fr-BE"/>
        </w:rPr>
        <w:t xml:space="preserve"> </w:t>
      </w:r>
      <w:r w:rsidR="002D30BC" w:rsidRPr="0079201E">
        <w:rPr>
          <w:rFonts w:ascii="Trebuchet MS" w:hAnsi="Trebuchet MS"/>
          <w:b/>
          <w:bCs/>
          <w:sz w:val="22"/>
          <w:szCs w:val="22"/>
          <w:u w:val="single"/>
          <w:lang w:eastAsia="fr-BE"/>
        </w:rPr>
        <w:t>01</w:t>
      </w:r>
      <w:r w:rsidR="00B73829" w:rsidRPr="0079201E">
        <w:rPr>
          <w:rFonts w:ascii="Trebuchet MS" w:hAnsi="Trebuchet MS"/>
          <w:b/>
          <w:bCs/>
          <w:sz w:val="22"/>
          <w:szCs w:val="22"/>
          <w:u w:val="single"/>
          <w:lang w:eastAsia="fr-BE"/>
        </w:rPr>
        <w:t>/</w:t>
      </w:r>
      <w:r w:rsidR="002D30BC" w:rsidRPr="0079201E">
        <w:rPr>
          <w:rFonts w:ascii="Trebuchet MS" w:hAnsi="Trebuchet MS"/>
          <w:b/>
          <w:bCs/>
          <w:sz w:val="22"/>
          <w:szCs w:val="22"/>
          <w:u w:val="single"/>
          <w:lang w:eastAsia="fr-BE"/>
        </w:rPr>
        <w:t>07</w:t>
      </w:r>
      <w:r w:rsidR="00B73829" w:rsidRPr="0079201E">
        <w:rPr>
          <w:rFonts w:ascii="Trebuchet MS" w:hAnsi="Trebuchet MS"/>
          <w:b/>
          <w:bCs/>
          <w:sz w:val="22"/>
          <w:szCs w:val="22"/>
          <w:u w:val="single"/>
          <w:lang w:eastAsia="fr-BE"/>
        </w:rPr>
        <w:t xml:space="preserve">/2021 </w:t>
      </w:r>
      <w:r w:rsidR="002D30BC" w:rsidRPr="0079201E">
        <w:rPr>
          <w:rFonts w:ascii="Trebuchet MS" w:hAnsi="Trebuchet MS"/>
          <w:b/>
          <w:bCs/>
          <w:sz w:val="22"/>
          <w:szCs w:val="22"/>
          <w:u w:val="single"/>
          <w:lang w:eastAsia="fr-BE"/>
        </w:rPr>
        <w:t xml:space="preserve">à midi (12h) </w:t>
      </w:r>
      <w:r w:rsidR="00B73829" w:rsidRPr="0079201E">
        <w:rPr>
          <w:rFonts w:ascii="Trebuchet MS" w:hAnsi="Trebuchet MS"/>
          <w:b/>
          <w:bCs/>
          <w:sz w:val="22"/>
          <w:szCs w:val="22"/>
          <w:lang w:eastAsia="fr-BE"/>
        </w:rPr>
        <w:t>(</w:t>
      </w:r>
      <w:r w:rsidR="00627372">
        <w:rPr>
          <w:rFonts w:ascii="Trebuchet MS" w:hAnsi="Trebuchet MS"/>
          <w:sz w:val="22"/>
          <w:szCs w:val="22"/>
          <w:lang w:eastAsia="fr-BE"/>
        </w:rPr>
        <w:t>un mois après l’envoi de l’appel d’offre qui aura lieu dès la prise de décision du Collège des Bourgmestre et Echevins de la Ville de Bruxelles</w:t>
      </w:r>
      <w:r w:rsidR="00B73829">
        <w:rPr>
          <w:rFonts w:ascii="Trebuchet MS" w:hAnsi="Trebuchet MS"/>
          <w:sz w:val="22"/>
          <w:szCs w:val="22"/>
          <w:lang w:eastAsia="fr-BE"/>
        </w:rPr>
        <w:t>)</w:t>
      </w:r>
      <w:r w:rsidR="00627372">
        <w:rPr>
          <w:rFonts w:ascii="Trebuchet MS" w:hAnsi="Trebuchet MS"/>
          <w:sz w:val="22"/>
          <w:szCs w:val="22"/>
          <w:lang w:eastAsia="fr-BE"/>
        </w:rPr>
        <w:t>.</w:t>
      </w:r>
    </w:p>
    <w:p w14:paraId="124FCF0A" w14:textId="77777777" w:rsidR="003773E5" w:rsidRPr="0008330F" w:rsidRDefault="003773E5">
      <w:pPr>
        <w:jc w:val="both"/>
        <w:textAlignment w:val="baseline"/>
        <w:rPr>
          <w:rFonts w:ascii="Trebuchet MS" w:hAnsi="Trebuchet MS" w:cs="Tahoma"/>
          <w:color w:val="000000"/>
          <w:sz w:val="22"/>
          <w:szCs w:val="22"/>
          <w:lang w:eastAsia="fr-BE"/>
        </w:rPr>
      </w:pPr>
    </w:p>
    <w:p w14:paraId="6119E129" w14:textId="3929B0DC" w:rsidR="003773E5" w:rsidRPr="00627372" w:rsidRDefault="003773E5">
      <w:pPr>
        <w:jc w:val="both"/>
        <w:textAlignment w:val="baseline"/>
        <w:rPr>
          <w:rFonts w:ascii="Trebuchet MS" w:hAnsi="Trebuchet MS" w:cs="Segoe UI"/>
          <w:sz w:val="22"/>
          <w:szCs w:val="22"/>
          <w:lang w:eastAsia="fr-BE"/>
        </w:rPr>
      </w:pPr>
      <w:r w:rsidRPr="0008330F">
        <w:rPr>
          <w:rFonts w:ascii="Trebuchet MS" w:hAnsi="Trebuchet MS"/>
          <w:b/>
          <w:bCs/>
          <w:color w:val="000000"/>
          <w:sz w:val="22"/>
          <w:szCs w:val="22"/>
          <w:lang w:eastAsia="fr-BE"/>
        </w:rPr>
        <w:t>Remarque :</w:t>
      </w:r>
      <w:r w:rsidRPr="0008330F">
        <w:rPr>
          <w:rFonts w:ascii="Trebuchet MS" w:hAnsi="Trebuchet MS"/>
          <w:color w:val="000000"/>
          <w:sz w:val="22"/>
          <w:szCs w:val="22"/>
          <w:lang w:eastAsia="fr-BE"/>
        </w:rPr>
        <w:t xml:space="preserve"> dans le cas où les soumissionnaires ne fourniraient pas l’intégralité des documents tels que décrits ci-dessus, le </w:t>
      </w:r>
      <w:r w:rsidR="00DC7F9E">
        <w:rPr>
          <w:rFonts w:ascii="Trebuchet MS" w:hAnsi="Trebuchet MS"/>
          <w:sz w:val="22"/>
          <w:szCs w:val="22"/>
          <w:lang w:eastAsia="fr-BE"/>
        </w:rPr>
        <w:t>p</w:t>
      </w:r>
      <w:r w:rsidRPr="00916BFE">
        <w:rPr>
          <w:rFonts w:ascii="Trebuchet MS" w:hAnsi="Trebuchet MS"/>
          <w:sz w:val="22"/>
          <w:szCs w:val="22"/>
          <w:lang w:eastAsia="fr-BE"/>
        </w:rPr>
        <w:t>ouvoir adjudicateur</w:t>
      </w:r>
      <w:r w:rsidRPr="00916BFE">
        <w:rPr>
          <w:rFonts w:ascii="Trebuchet MS" w:hAnsi="Trebuchet MS"/>
          <w:color w:val="FF0000"/>
          <w:sz w:val="22"/>
          <w:szCs w:val="22"/>
          <w:lang w:eastAsia="fr-BE"/>
        </w:rPr>
        <w:t xml:space="preserve"> </w:t>
      </w:r>
      <w:r w:rsidRPr="0008330F">
        <w:rPr>
          <w:rFonts w:ascii="Trebuchet MS" w:hAnsi="Trebuchet MS"/>
          <w:color w:val="000000"/>
          <w:sz w:val="22"/>
          <w:szCs w:val="22"/>
          <w:lang w:eastAsia="fr-BE"/>
        </w:rPr>
        <w:t xml:space="preserve">se réserve le droit de faire usage de son pouvoir discrétionnaire </w:t>
      </w:r>
      <w:r w:rsidR="005825A7">
        <w:rPr>
          <w:rFonts w:ascii="Trebuchet MS" w:hAnsi="Trebuchet MS"/>
          <w:color w:val="000000"/>
          <w:sz w:val="22"/>
          <w:szCs w:val="22"/>
          <w:lang w:eastAsia="fr-BE"/>
        </w:rPr>
        <w:t xml:space="preserve">soit </w:t>
      </w:r>
      <w:r w:rsidRPr="0008330F">
        <w:rPr>
          <w:rFonts w:ascii="Trebuchet MS" w:hAnsi="Trebuchet MS"/>
          <w:color w:val="000000"/>
          <w:sz w:val="22"/>
          <w:szCs w:val="22"/>
          <w:lang w:eastAsia="fr-BE"/>
        </w:rPr>
        <w:t>d’exclure les sociétés ayant remis un dossier lacunaire</w:t>
      </w:r>
      <w:r w:rsidR="005825A7">
        <w:rPr>
          <w:rFonts w:ascii="Trebuchet MS" w:hAnsi="Trebuchet MS"/>
          <w:color w:val="000000"/>
          <w:sz w:val="22"/>
          <w:szCs w:val="22"/>
          <w:lang w:eastAsia="fr-BE"/>
        </w:rPr>
        <w:t xml:space="preserve"> soit de </w:t>
      </w:r>
      <w:r w:rsidR="009D19F3">
        <w:rPr>
          <w:rFonts w:ascii="Trebuchet MS" w:hAnsi="Trebuchet MS"/>
          <w:color w:val="000000"/>
          <w:sz w:val="22"/>
          <w:szCs w:val="22"/>
          <w:lang w:eastAsia="fr-BE"/>
        </w:rPr>
        <w:t>les inviter à compléter leur offre dans le délai qu’il détermine</w:t>
      </w:r>
      <w:r w:rsidR="00EF2F5B">
        <w:rPr>
          <w:rFonts w:ascii="Trebuchet MS" w:hAnsi="Trebuchet MS"/>
          <w:color w:val="000000"/>
          <w:sz w:val="22"/>
          <w:szCs w:val="22"/>
          <w:lang w:eastAsia="fr-BE"/>
        </w:rPr>
        <w:t>.</w:t>
      </w:r>
    </w:p>
    <w:p w14:paraId="38DFCAA5" w14:textId="77777777" w:rsidR="003773E5" w:rsidRPr="0008330F" w:rsidRDefault="003773E5" w:rsidP="00916BFE">
      <w:pPr>
        <w:jc w:val="both"/>
        <w:rPr>
          <w:rFonts w:ascii="Trebuchet MS" w:hAnsi="Trebuchet MS" w:cs="Tahoma"/>
          <w:color w:val="222377"/>
          <w:sz w:val="22"/>
          <w:szCs w:val="22"/>
          <w:lang w:eastAsia="en-US"/>
        </w:rPr>
      </w:pPr>
    </w:p>
    <w:p w14:paraId="4ACAFC44" w14:textId="77777777" w:rsidR="006E1CEE" w:rsidRDefault="006E1CEE" w:rsidP="008C56E8">
      <w:pPr>
        <w:spacing w:before="120"/>
        <w:jc w:val="both"/>
        <w:rPr>
          <w:rFonts w:ascii="Trebuchet MS" w:hAnsi="Trebuchet MS"/>
          <w:sz w:val="22"/>
          <w:szCs w:val="22"/>
        </w:rPr>
      </w:pPr>
      <w:r>
        <w:rPr>
          <w:rFonts w:ascii="Trebuchet MS" w:hAnsi="Trebuchet MS"/>
          <w:sz w:val="22"/>
          <w:szCs w:val="22"/>
        </w:rPr>
        <w:t>Le soumissionnaire joindra à son offre :</w:t>
      </w:r>
    </w:p>
    <w:p w14:paraId="683C8A2D" w14:textId="7CF41F00" w:rsidR="00B27E34" w:rsidRPr="00B27E34" w:rsidRDefault="006E1CEE" w:rsidP="00C7215F">
      <w:pPr>
        <w:pStyle w:val="ListParagraph"/>
        <w:numPr>
          <w:ilvl w:val="0"/>
          <w:numId w:val="24"/>
        </w:numPr>
        <w:spacing w:before="120"/>
        <w:jc w:val="both"/>
        <w:rPr>
          <w:rFonts w:ascii="Trebuchet MS" w:hAnsi="Trebuchet MS"/>
          <w:sz w:val="22"/>
          <w:szCs w:val="22"/>
        </w:rPr>
      </w:pPr>
      <w:r>
        <w:rPr>
          <w:rFonts w:ascii="Trebuchet MS" w:hAnsi="Trebuchet MS"/>
          <w:sz w:val="22"/>
          <w:szCs w:val="22"/>
        </w:rPr>
        <w:t xml:space="preserve">Le formulaire de </w:t>
      </w:r>
      <w:r w:rsidR="006B0BC8">
        <w:rPr>
          <w:rFonts w:ascii="Trebuchet MS" w:hAnsi="Trebuchet MS"/>
          <w:sz w:val="22"/>
          <w:szCs w:val="22"/>
        </w:rPr>
        <w:t>présentat</w:t>
      </w:r>
      <w:r>
        <w:rPr>
          <w:rFonts w:ascii="Trebuchet MS" w:hAnsi="Trebuchet MS"/>
          <w:sz w:val="22"/>
          <w:szCs w:val="22"/>
        </w:rPr>
        <w:t xml:space="preserve">ion suivant modèle repris en annexe du présent </w:t>
      </w:r>
      <w:r w:rsidR="00C7215F">
        <w:rPr>
          <w:rFonts w:ascii="Trebuchet MS" w:hAnsi="Trebuchet MS"/>
          <w:sz w:val="22"/>
          <w:szCs w:val="22"/>
        </w:rPr>
        <w:t>document</w:t>
      </w:r>
      <w:r>
        <w:rPr>
          <w:rFonts w:ascii="Trebuchet MS" w:hAnsi="Trebuchet MS"/>
          <w:sz w:val="22"/>
          <w:szCs w:val="22"/>
        </w:rPr>
        <w:t xml:space="preserve"> dûment rempli et signé ; </w:t>
      </w:r>
    </w:p>
    <w:p w14:paraId="181999DE" w14:textId="3AA2DE6B" w:rsidR="00B27E34" w:rsidRPr="0023727C" w:rsidRDefault="6D5A7B43" w:rsidP="00C7215F">
      <w:pPr>
        <w:pStyle w:val="ListParagraph"/>
        <w:numPr>
          <w:ilvl w:val="0"/>
          <w:numId w:val="24"/>
        </w:numPr>
        <w:spacing w:before="120"/>
        <w:jc w:val="both"/>
        <w:rPr>
          <w:rFonts w:ascii="Trebuchet MS" w:hAnsi="Trebuchet MS"/>
          <w:sz w:val="22"/>
          <w:szCs w:val="22"/>
        </w:rPr>
      </w:pPr>
      <w:r w:rsidRPr="54CC65C2">
        <w:rPr>
          <w:rFonts w:ascii="Trebuchet MS" w:hAnsi="Trebuchet MS"/>
          <w:sz w:val="22"/>
          <w:szCs w:val="22"/>
        </w:rPr>
        <w:t xml:space="preserve">Les documents attestant de la capacité du </w:t>
      </w:r>
      <w:r w:rsidR="41B3CC3F" w:rsidRPr="54CC65C2">
        <w:rPr>
          <w:rFonts w:ascii="Trebuchet MS" w:hAnsi="Trebuchet MS"/>
          <w:sz w:val="22"/>
          <w:szCs w:val="22"/>
        </w:rPr>
        <w:t xml:space="preserve">ou des </w:t>
      </w:r>
      <w:r w:rsidRPr="54CC65C2">
        <w:rPr>
          <w:rFonts w:ascii="Trebuchet MS" w:hAnsi="Trebuchet MS"/>
          <w:sz w:val="22"/>
          <w:szCs w:val="22"/>
        </w:rPr>
        <w:t>signataire</w:t>
      </w:r>
      <w:r w:rsidR="41B3CC3F" w:rsidRPr="54CC65C2">
        <w:rPr>
          <w:rFonts w:ascii="Trebuchet MS" w:hAnsi="Trebuchet MS"/>
          <w:sz w:val="22"/>
          <w:szCs w:val="22"/>
        </w:rPr>
        <w:t>s</w:t>
      </w:r>
      <w:r w:rsidRPr="54CC65C2">
        <w:rPr>
          <w:rFonts w:ascii="Trebuchet MS" w:hAnsi="Trebuchet MS"/>
          <w:sz w:val="22"/>
          <w:szCs w:val="22"/>
        </w:rPr>
        <w:t xml:space="preserve"> à engager le</w:t>
      </w:r>
      <w:r w:rsidR="41B3CC3F" w:rsidRPr="54CC65C2">
        <w:rPr>
          <w:rFonts w:ascii="Trebuchet MS" w:hAnsi="Trebuchet MS"/>
          <w:sz w:val="22"/>
          <w:szCs w:val="22"/>
        </w:rPr>
        <w:t xml:space="preserve"> ou les</w:t>
      </w:r>
      <w:r w:rsidRPr="54CC65C2">
        <w:rPr>
          <w:rFonts w:ascii="Trebuchet MS" w:hAnsi="Trebuchet MS"/>
          <w:sz w:val="22"/>
          <w:szCs w:val="22"/>
        </w:rPr>
        <w:t xml:space="preserve"> soumissionnaire</w:t>
      </w:r>
      <w:r w:rsidR="41B3CC3F" w:rsidRPr="54CC65C2">
        <w:rPr>
          <w:rFonts w:ascii="Trebuchet MS" w:hAnsi="Trebuchet MS"/>
          <w:sz w:val="22"/>
          <w:szCs w:val="22"/>
        </w:rPr>
        <w:t>s</w:t>
      </w:r>
      <w:r w:rsidRPr="54CC65C2">
        <w:rPr>
          <w:rFonts w:ascii="Trebuchet MS" w:hAnsi="Trebuchet MS"/>
          <w:sz w:val="22"/>
          <w:szCs w:val="22"/>
        </w:rPr>
        <w:t xml:space="preserve"> ;  </w:t>
      </w:r>
    </w:p>
    <w:p w14:paraId="454E9FA9" w14:textId="77777777" w:rsidR="00ED7BC6" w:rsidRDefault="00ED7BC6" w:rsidP="00ED7BC6">
      <w:pPr>
        <w:spacing w:before="120"/>
        <w:jc w:val="both"/>
        <w:rPr>
          <w:rFonts w:ascii="Trebuchet MS" w:hAnsi="Trebuchet MS"/>
          <w:sz w:val="22"/>
          <w:szCs w:val="22"/>
        </w:rPr>
      </w:pPr>
    </w:p>
    <w:p w14:paraId="63609EC6" w14:textId="77777777" w:rsidR="00ED7BC6" w:rsidRDefault="00ED7BC6" w:rsidP="00ED7BC6">
      <w:pPr>
        <w:spacing w:before="120"/>
        <w:jc w:val="both"/>
        <w:rPr>
          <w:rFonts w:ascii="Trebuchet MS" w:hAnsi="Trebuchet MS"/>
          <w:sz w:val="22"/>
          <w:szCs w:val="22"/>
        </w:rPr>
      </w:pPr>
    </w:p>
    <w:p w14:paraId="11C764D3" w14:textId="77777777" w:rsidR="00ED7BC6" w:rsidRDefault="00ED7BC6" w:rsidP="00ED7BC6">
      <w:pPr>
        <w:spacing w:before="120"/>
        <w:jc w:val="both"/>
        <w:rPr>
          <w:rFonts w:ascii="Trebuchet MS" w:hAnsi="Trebuchet MS"/>
          <w:sz w:val="22"/>
          <w:szCs w:val="22"/>
        </w:rPr>
      </w:pPr>
    </w:p>
    <w:p w14:paraId="5E2828C0" w14:textId="77777777" w:rsidR="00ED7BC6" w:rsidRDefault="00ED7BC6" w:rsidP="00ED7BC6">
      <w:pPr>
        <w:spacing w:before="120"/>
        <w:jc w:val="both"/>
        <w:rPr>
          <w:rFonts w:ascii="Trebuchet MS" w:hAnsi="Trebuchet MS"/>
          <w:sz w:val="22"/>
          <w:szCs w:val="22"/>
        </w:rPr>
      </w:pPr>
    </w:p>
    <w:p w14:paraId="3BE5CF71" w14:textId="77777777" w:rsidR="00ED7BC6" w:rsidRDefault="00ED7BC6" w:rsidP="00ED7BC6">
      <w:pPr>
        <w:spacing w:before="120"/>
        <w:jc w:val="both"/>
        <w:rPr>
          <w:rFonts w:ascii="Trebuchet MS" w:hAnsi="Trebuchet MS"/>
          <w:sz w:val="22"/>
          <w:szCs w:val="22"/>
        </w:rPr>
      </w:pPr>
    </w:p>
    <w:p w14:paraId="0C1E295C" w14:textId="77777777" w:rsidR="00ED7BC6" w:rsidRDefault="00ED7BC6" w:rsidP="00ED7BC6">
      <w:pPr>
        <w:spacing w:before="120"/>
        <w:jc w:val="both"/>
        <w:rPr>
          <w:rFonts w:ascii="Trebuchet MS" w:hAnsi="Trebuchet MS"/>
          <w:sz w:val="22"/>
          <w:szCs w:val="22"/>
        </w:rPr>
      </w:pPr>
    </w:p>
    <w:p w14:paraId="63B656EB" w14:textId="0F25C22D" w:rsidR="00D4371F" w:rsidRPr="00D627DA" w:rsidRDefault="00D4371F" w:rsidP="00ED7BC6">
      <w:pPr>
        <w:spacing w:before="120"/>
        <w:jc w:val="both"/>
        <w:rPr>
          <w:rFonts w:ascii="Trebuchet MS" w:hAnsi="Trebuchet MS"/>
          <w:sz w:val="22"/>
          <w:szCs w:val="22"/>
        </w:rPr>
      </w:pPr>
      <w:r w:rsidRPr="00D627DA">
        <w:rPr>
          <w:rFonts w:ascii="Trebuchet MS" w:hAnsi="Trebuchet MS"/>
          <w:sz w:val="22"/>
          <w:szCs w:val="22"/>
        </w:rPr>
        <w:lastRenderedPageBreak/>
        <w:t xml:space="preserve">Les documents </w:t>
      </w:r>
      <w:r w:rsidR="00FB08CB" w:rsidRPr="00D627DA">
        <w:rPr>
          <w:rFonts w:ascii="Trebuchet MS" w:hAnsi="Trebuchet MS"/>
          <w:sz w:val="22"/>
          <w:szCs w:val="22"/>
        </w:rPr>
        <w:t xml:space="preserve">sur la situation personnelle du soumissionnaire </w:t>
      </w:r>
      <w:r w:rsidRPr="00D627DA">
        <w:rPr>
          <w:rFonts w:ascii="Trebuchet MS" w:hAnsi="Trebuchet MS"/>
          <w:sz w:val="22"/>
          <w:szCs w:val="22"/>
        </w:rPr>
        <w:t xml:space="preserve">repris </w:t>
      </w:r>
      <w:r w:rsidR="006B0ADC" w:rsidRPr="00D627DA">
        <w:rPr>
          <w:rFonts w:ascii="Trebuchet MS" w:hAnsi="Trebuchet MS"/>
          <w:sz w:val="22"/>
          <w:szCs w:val="22"/>
        </w:rPr>
        <w:t>c</w:t>
      </w:r>
      <w:r w:rsidRPr="00D627DA">
        <w:rPr>
          <w:rFonts w:ascii="Trebuchet MS" w:hAnsi="Trebuchet MS"/>
          <w:sz w:val="22"/>
          <w:szCs w:val="22"/>
        </w:rPr>
        <w:t>i-après devront obligatoirement être joints en annexe à l’offre pour que celle-ci s</w:t>
      </w:r>
      <w:r w:rsidR="00D627DA" w:rsidRPr="00D627DA">
        <w:rPr>
          <w:rFonts w:ascii="Trebuchet MS" w:hAnsi="Trebuchet MS"/>
          <w:sz w:val="22"/>
          <w:szCs w:val="22"/>
        </w:rPr>
        <w:t>oit considérée comme régulière</w:t>
      </w:r>
      <w:r w:rsidR="00D627DA">
        <w:rPr>
          <w:rFonts w:ascii="Trebuchet MS" w:hAnsi="Trebuchet MS"/>
          <w:sz w:val="22"/>
          <w:szCs w:val="22"/>
        </w:rPr>
        <w:t> :</w:t>
      </w:r>
    </w:p>
    <w:p w14:paraId="65315E6B" w14:textId="77777777" w:rsidR="00D4371F" w:rsidRPr="00D4371F" w:rsidRDefault="00D4371F">
      <w:pPr>
        <w:widowControl/>
        <w:numPr>
          <w:ilvl w:val="0"/>
          <w:numId w:val="45"/>
        </w:numPr>
        <w:autoSpaceDE w:val="0"/>
        <w:autoSpaceDN w:val="0"/>
        <w:adjustRightInd w:val="0"/>
        <w:snapToGrid/>
        <w:jc w:val="both"/>
        <w:rPr>
          <w:rFonts w:ascii="Trebuchet MS" w:hAnsi="Trebuchet MS"/>
          <w:sz w:val="22"/>
          <w:szCs w:val="22"/>
        </w:rPr>
      </w:pPr>
      <w:r w:rsidRPr="00D627DA">
        <w:rPr>
          <w:rFonts w:ascii="Trebuchet MS" w:hAnsi="Trebuchet MS"/>
          <w:sz w:val="22"/>
          <w:szCs w:val="22"/>
        </w:rPr>
        <w:t>ne pas être en faillite ou en liquidation, ne pas avoir mis fin à ses activités ou ne pas avoir fait</w:t>
      </w:r>
      <w:r w:rsidRPr="00D4371F">
        <w:rPr>
          <w:rFonts w:ascii="Trebuchet MS" w:hAnsi="Trebuchet MS"/>
          <w:sz w:val="22"/>
          <w:szCs w:val="22"/>
        </w:rPr>
        <w:t xml:space="preserve"> l’objet d’un concordat judiciaire le plaçant dans une situation similaire par la suite d’une procédure de même nature valable dans un Etat membre de l’Union Européenne (déclaration à obtenir auprès des greffes des tribunaux de commerce ou déclaration datée et signée par le gérant de la firme sollicitant);</w:t>
      </w:r>
    </w:p>
    <w:p w14:paraId="32002209" w14:textId="6A8AF985" w:rsidR="00D4371F" w:rsidRPr="00D4371F" w:rsidRDefault="00D4371F">
      <w:pPr>
        <w:widowControl/>
        <w:numPr>
          <w:ilvl w:val="0"/>
          <w:numId w:val="45"/>
        </w:numPr>
        <w:autoSpaceDE w:val="0"/>
        <w:autoSpaceDN w:val="0"/>
        <w:adjustRightInd w:val="0"/>
        <w:snapToGrid/>
        <w:jc w:val="both"/>
        <w:rPr>
          <w:rFonts w:ascii="Trebuchet MS" w:hAnsi="Trebuchet MS"/>
          <w:sz w:val="22"/>
          <w:szCs w:val="22"/>
        </w:rPr>
      </w:pPr>
      <w:r w:rsidRPr="00D4371F">
        <w:rPr>
          <w:rFonts w:ascii="Trebuchet MS" w:hAnsi="Trebuchet MS"/>
          <w:sz w:val="22"/>
          <w:szCs w:val="22"/>
        </w:rPr>
        <w:t>ne pas avoir encouru de condamnation pouvant entacher l’honneur professionnel. L’extrait de casier judiciaire doit être établi au nom de la ou des personnes physiques soumissionnaires ou au nom des gérants ou administrateurs des per</w:t>
      </w:r>
      <w:r w:rsidR="00EF2F5B">
        <w:rPr>
          <w:rFonts w:ascii="Trebuchet MS" w:hAnsi="Trebuchet MS"/>
          <w:sz w:val="22"/>
          <w:szCs w:val="22"/>
        </w:rPr>
        <w:t>sonnes morales soumissionnaires ;</w:t>
      </w:r>
    </w:p>
    <w:p w14:paraId="4A269414" w14:textId="4BE030EB" w:rsidR="00D4371F" w:rsidRPr="00D4371F" w:rsidRDefault="00D4371F">
      <w:pPr>
        <w:widowControl/>
        <w:numPr>
          <w:ilvl w:val="0"/>
          <w:numId w:val="45"/>
        </w:numPr>
        <w:autoSpaceDE w:val="0"/>
        <w:autoSpaceDN w:val="0"/>
        <w:adjustRightInd w:val="0"/>
        <w:snapToGrid/>
        <w:jc w:val="both"/>
        <w:rPr>
          <w:rFonts w:ascii="Trebuchet MS" w:hAnsi="Trebuchet MS"/>
          <w:sz w:val="22"/>
          <w:szCs w:val="22"/>
        </w:rPr>
      </w:pPr>
      <w:r w:rsidRPr="00D4371F">
        <w:rPr>
          <w:rFonts w:ascii="Trebuchet MS" w:hAnsi="Trebuchet MS"/>
          <w:sz w:val="22"/>
          <w:szCs w:val="22"/>
        </w:rPr>
        <w:t>être en règle avec ses obligations relatives au paiement des cotisations de sécurité sociale (attestation relative à l’avant-dernier trimestre écoulé précédant la date du présent appel)</w:t>
      </w:r>
      <w:r w:rsidR="00EF2F5B">
        <w:rPr>
          <w:rFonts w:ascii="Trebuchet MS" w:hAnsi="Trebuchet MS"/>
          <w:sz w:val="22"/>
          <w:szCs w:val="22"/>
        </w:rPr>
        <w:t> ;</w:t>
      </w:r>
    </w:p>
    <w:p w14:paraId="450B90D1" w14:textId="166F4C32" w:rsidR="00D4371F" w:rsidRPr="00D4371F" w:rsidRDefault="00D4371F">
      <w:pPr>
        <w:widowControl/>
        <w:numPr>
          <w:ilvl w:val="0"/>
          <w:numId w:val="45"/>
        </w:numPr>
        <w:autoSpaceDE w:val="0"/>
        <w:autoSpaceDN w:val="0"/>
        <w:adjustRightInd w:val="0"/>
        <w:snapToGrid/>
        <w:jc w:val="both"/>
        <w:rPr>
          <w:rFonts w:ascii="Trebuchet MS" w:hAnsi="Trebuchet MS"/>
          <w:sz w:val="22"/>
          <w:szCs w:val="22"/>
        </w:rPr>
      </w:pPr>
      <w:r w:rsidRPr="00D4371F">
        <w:rPr>
          <w:rFonts w:ascii="Trebuchet MS" w:hAnsi="Trebuchet MS"/>
          <w:sz w:val="22"/>
          <w:szCs w:val="22"/>
        </w:rPr>
        <w:t>être en règle vis-à-vis des impôts directs et indirects (attestation pour les impôts directs et extrait récent de la TVA ou déclaration de l’Administration de la TVA p</w:t>
      </w:r>
      <w:r w:rsidR="00EF2F5B">
        <w:rPr>
          <w:rFonts w:ascii="Trebuchet MS" w:hAnsi="Trebuchet MS"/>
          <w:sz w:val="22"/>
          <w:szCs w:val="22"/>
        </w:rPr>
        <w:t>our les impôts indirects) ;</w:t>
      </w:r>
    </w:p>
    <w:p w14:paraId="65939B11" w14:textId="77777777" w:rsidR="006B0ADC" w:rsidRPr="006B0ADC" w:rsidRDefault="006B0ADC">
      <w:pPr>
        <w:widowControl/>
        <w:numPr>
          <w:ilvl w:val="0"/>
          <w:numId w:val="45"/>
        </w:numPr>
        <w:autoSpaceDE w:val="0"/>
        <w:autoSpaceDN w:val="0"/>
        <w:adjustRightInd w:val="0"/>
        <w:snapToGrid/>
        <w:jc w:val="both"/>
        <w:rPr>
          <w:rFonts w:ascii="Trebuchet MS" w:hAnsi="Trebuchet MS"/>
          <w:sz w:val="22"/>
          <w:szCs w:val="22"/>
        </w:rPr>
      </w:pPr>
      <w:r w:rsidRPr="006B0ADC">
        <w:rPr>
          <w:rFonts w:ascii="Trebuchet MS" w:hAnsi="Trebuchet MS"/>
          <w:sz w:val="22"/>
          <w:szCs w:val="22"/>
        </w:rPr>
        <w:t>fournir une déclaration de l’organisme bancaire attestant que la situation financière du soumissionnaire lui permet de mener à bien le projet dont question.</w:t>
      </w:r>
    </w:p>
    <w:p w14:paraId="39B26D4D" w14:textId="60866FC5" w:rsidR="00B47EA3" w:rsidRPr="00D4371F" w:rsidRDefault="00B47EA3">
      <w:pPr>
        <w:pStyle w:val="ListParagraph"/>
        <w:spacing w:before="120"/>
        <w:jc w:val="both"/>
        <w:rPr>
          <w:rFonts w:ascii="Trebuchet MS" w:hAnsi="Trebuchet MS"/>
          <w:sz w:val="22"/>
          <w:szCs w:val="22"/>
        </w:rPr>
      </w:pPr>
    </w:p>
    <w:p w14:paraId="40C5D75E" w14:textId="0CA7CAFC" w:rsidR="007D758D" w:rsidRPr="00473237" w:rsidRDefault="00473237">
      <w:pPr>
        <w:spacing w:before="120"/>
        <w:jc w:val="both"/>
        <w:rPr>
          <w:rFonts w:ascii="Trebuchet MS" w:hAnsi="Trebuchet MS"/>
          <w:sz w:val="22"/>
          <w:szCs w:val="22"/>
          <w:u w:val="single"/>
        </w:rPr>
      </w:pPr>
      <w:r w:rsidRPr="00473237">
        <w:rPr>
          <w:rFonts w:ascii="Trebuchet MS" w:hAnsi="Trebuchet MS"/>
          <w:sz w:val="22"/>
          <w:szCs w:val="22"/>
        </w:rPr>
        <w:t xml:space="preserve">8.  </w:t>
      </w:r>
      <w:r w:rsidR="1F96C09D" w:rsidRPr="00473237">
        <w:rPr>
          <w:rFonts w:ascii="Trebuchet MS" w:hAnsi="Trebuchet MS"/>
          <w:sz w:val="22"/>
          <w:szCs w:val="22"/>
          <w:u w:val="single"/>
        </w:rPr>
        <w:t xml:space="preserve">Cas particulier des offres remises en </w:t>
      </w:r>
      <w:r w:rsidR="42B86D33" w:rsidRPr="00473237">
        <w:rPr>
          <w:rFonts w:ascii="Trebuchet MS" w:hAnsi="Trebuchet MS"/>
          <w:sz w:val="22"/>
          <w:szCs w:val="22"/>
          <w:u w:val="single"/>
        </w:rPr>
        <w:t>groupement</w:t>
      </w:r>
    </w:p>
    <w:p w14:paraId="00E40718" w14:textId="77777777" w:rsidR="007D758D" w:rsidRPr="001D4705" w:rsidRDefault="007D758D">
      <w:pPr>
        <w:widowControl/>
        <w:suppressAutoHyphens/>
        <w:snapToGrid/>
        <w:jc w:val="both"/>
        <w:rPr>
          <w:rFonts w:ascii="Trebuchet MS" w:hAnsi="Trebuchet MS"/>
          <w:szCs w:val="22"/>
        </w:rPr>
      </w:pPr>
    </w:p>
    <w:p w14:paraId="46F0E44F" w14:textId="77777777" w:rsidR="007D758D" w:rsidRPr="001D4705" w:rsidRDefault="007D758D">
      <w:pPr>
        <w:widowControl/>
        <w:suppressAutoHyphens/>
        <w:snapToGrid/>
        <w:jc w:val="both"/>
        <w:rPr>
          <w:rFonts w:ascii="Trebuchet MS" w:hAnsi="Trebuchet MS"/>
          <w:sz w:val="22"/>
          <w:szCs w:val="22"/>
          <w:lang w:val="fr-BE"/>
        </w:rPr>
      </w:pPr>
      <w:r w:rsidRPr="001D4705">
        <w:rPr>
          <w:rFonts w:ascii="Trebuchet MS" w:hAnsi="Trebuchet MS"/>
          <w:sz w:val="22"/>
          <w:szCs w:val="22"/>
          <w:lang w:val="fr-BE"/>
        </w:rPr>
        <w:t xml:space="preserve">Les soumissionnaires peuvent remettre une offre en </w:t>
      </w:r>
      <w:r w:rsidR="000D74A0" w:rsidRPr="008C6E9A">
        <w:rPr>
          <w:rFonts w:ascii="Trebuchet MS" w:hAnsi="Trebuchet MS"/>
          <w:sz w:val="22"/>
          <w:szCs w:val="22"/>
          <w:lang w:val="fr-BE"/>
        </w:rPr>
        <w:t>groupement</w:t>
      </w:r>
      <w:r w:rsidRPr="001D4705">
        <w:rPr>
          <w:rFonts w:ascii="Trebuchet MS" w:hAnsi="Trebuchet MS"/>
          <w:sz w:val="22"/>
          <w:szCs w:val="22"/>
          <w:lang w:val="fr-BE"/>
        </w:rPr>
        <w:t>. Outre les prescriptions prévues par la réglementation sur les marchés publics, il est précisé ce qui suit.</w:t>
      </w:r>
    </w:p>
    <w:p w14:paraId="22737435" w14:textId="77777777" w:rsidR="00336375" w:rsidRPr="001D4705" w:rsidRDefault="00336375">
      <w:pPr>
        <w:widowControl/>
        <w:suppressAutoHyphens/>
        <w:snapToGrid/>
        <w:jc w:val="both"/>
        <w:rPr>
          <w:rFonts w:ascii="Trebuchet MS" w:hAnsi="Trebuchet MS"/>
          <w:sz w:val="22"/>
          <w:szCs w:val="22"/>
          <w:lang w:val="fr-BE"/>
        </w:rPr>
      </w:pPr>
    </w:p>
    <w:p w14:paraId="423DDB76" w14:textId="77777777" w:rsidR="007D758D" w:rsidRPr="001D4705" w:rsidRDefault="007D758D">
      <w:pPr>
        <w:widowControl/>
        <w:suppressAutoHyphens/>
        <w:snapToGrid/>
        <w:jc w:val="both"/>
        <w:rPr>
          <w:rFonts w:ascii="Trebuchet MS" w:hAnsi="Trebuchet MS"/>
          <w:sz w:val="22"/>
          <w:szCs w:val="22"/>
          <w:lang w:val="fr-BE"/>
        </w:rPr>
      </w:pPr>
      <w:r w:rsidRPr="001D4705">
        <w:rPr>
          <w:rFonts w:ascii="Trebuchet MS" w:hAnsi="Trebuchet MS"/>
          <w:sz w:val="22"/>
          <w:szCs w:val="22"/>
          <w:lang w:val="fr-BE"/>
        </w:rPr>
        <w:t>Lorsqu’une</w:t>
      </w:r>
      <w:r w:rsidR="000D74A0" w:rsidRPr="001D4705">
        <w:rPr>
          <w:rFonts w:ascii="Trebuchet MS" w:hAnsi="Trebuchet MS"/>
          <w:sz w:val="22"/>
          <w:szCs w:val="22"/>
          <w:lang w:val="fr-BE"/>
        </w:rPr>
        <w:t xml:space="preserve"> offre est remise sous forme de </w:t>
      </w:r>
      <w:r w:rsidR="000D74A0" w:rsidRPr="008C6E9A">
        <w:rPr>
          <w:rFonts w:ascii="Trebuchet MS" w:hAnsi="Trebuchet MS"/>
          <w:sz w:val="22"/>
          <w:szCs w:val="22"/>
          <w:lang w:val="fr-BE"/>
        </w:rPr>
        <w:t>groupement</w:t>
      </w:r>
      <w:r w:rsidRPr="001D4705">
        <w:rPr>
          <w:rFonts w:ascii="Trebuchet MS" w:hAnsi="Trebuchet MS"/>
          <w:sz w:val="22"/>
          <w:szCs w:val="22"/>
          <w:lang w:val="fr-BE"/>
        </w:rPr>
        <w:t xml:space="preserve">, tous les renseignements et indications qui doivent être fournis </w:t>
      </w:r>
      <w:r w:rsidRPr="004E0C39">
        <w:rPr>
          <w:rFonts w:ascii="Trebuchet MS" w:hAnsi="Trebuchet MS"/>
          <w:sz w:val="22"/>
          <w:szCs w:val="22"/>
          <w:lang w:val="fr-BE"/>
        </w:rPr>
        <w:t>aux termes</w:t>
      </w:r>
      <w:r w:rsidRPr="001D4705">
        <w:rPr>
          <w:rFonts w:ascii="Trebuchet MS" w:hAnsi="Trebuchet MS"/>
          <w:sz w:val="22"/>
          <w:szCs w:val="22"/>
          <w:lang w:val="fr-BE"/>
        </w:rPr>
        <w:t xml:space="preserve"> du présent cahier spécial des charges le sont pour chaque membre.</w:t>
      </w:r>
    </w:p>
    <w:p w14:paraId="5A191F46" w14:textId="77777777" w:rsidR="007D758D" w:rsidRPr="001D4705" w:rsidRDefault="007D758D">
      <w:pPr>
        <w:widowControl/>
        <w:suppressAutoHyphens/>
        <w:snapToGrid/>
        <w:jc w:val="both"/>
        <w:rPr>
          <w:rFonts w:ascii="Trebuchet MS" w:hAnsi="Trebuchet MS"/>
          <w:sz w:val="22"/>
          <w:szCs w:val="22"/>
          <w:lang w:val="fr-BE"/>
        </w:rPr>
      </w:pPr>
    </w:p>
    <w:p w14:paraId="10D19F5E" w14:textId="19FAA837" w:rsidR="000E5573" w:rsidRDefault="000E5573">
      <w:pPr>
        <w:widowControl/>
        <w:suppressAutoHyphens/>
        <w:snapToGrid/>
        <w:jc w:val="both"/>
        <w:rPr>
          <w:rFonts w:ascii="Trebuchet MS" w:hAnsi="Trebuchet MS"/>
          <w:sz w:val="22"/>
          <w:szCs w:val="22"/>
          <w:lang w:val="fr-BE"/>
        </w:rPr>
      </w:pPr>
      <w:r w:rsidRPr="001D4705">
        <w:rPr>
          <w:rFonts w:ascii="Trebuchet MS" w:hAnsi="Trebuchet MS"/>
          <w:sz w:val="22"/>
          <w:szCs w:val="22"/>
          <w:lang w:val="fr-BE"/>
        </w:rPr>
        <w:t xml:space="preserve">L’offre doit être signée </w:t>
      </w:r>
      <w:r w:rsidRPr="008C6E9A">
        <w:rPr>
          <w:rFonts w:ascii="Trebuchet MS" w:hAnsi="Trebuchet MS"/>
          <w:sz w:val="22"/>
          <w:szCs w:val="22"/>
          <w:lang w:val="fr-BE"/>
        </w:rPr>
        <w:t>par chaque membre</w:t>
      </w:r>
      <w:r w:rsidRPr="001D4705">
        <w:rPr>
          <w:rFonts w:ascii="Trebuchet MS" w:hAnsi="Trebuchet MS"/>
          <w:sz w:val="22"/>
          <w:szCs w:val="22"/>
          <w:lang w:val="fr-BE"/>
        </w:rPr>
        <w:t xml:space="preserve"> et préciser</w:t>
      </w:r>
      <w:r w:rsidR="004E0C39">
        <w:rPr>
          <w:rFonts w:ascii="Trebuchet MS" w:hAnsi="Trebuchet MS"/>
          <w:sz w:val="22"/>
          <w:szCs w:val="22"/>
          <w:lang w:val="fr-BE"/>
        </w:rPr>
        <w:t xml:space="preserve"> </w:t>
      </w:r>
      <w:r w:rsidRPr="001D4705">
        <w:rPr>
          <w:rFonts w:ascii="Trebuchet MS" w:hAnsi="Trebuchet MS"/>
          <w:sz w:val="22"/>
          <w:szCs w:val="22"/>
          <w:lang w:val="fr-BE"/>
        </w:rPr>
        <w:t xml:space="preserve">la personne </w:t>
      </w:r>
      <w:r w:rsidR="00010AAC">
        <w:rPr>
          <w:rFonts w:ascii="Trebuchet MS" w:hAnsi="Trebuchet MS"/>
          <w:sz w:val="22"/>
          <w:szCs w:val="22"/>
          <w:lang w:val="fr-BE"/>
        </w:rPr>
        <w:t xml:space="preserve">et la structure </w:t>
      </w:r>
      <w:r w:rsidRPr="001D4705">
        <w:rPr>
          <w:rFonts w:ascii="Trebuchet MS" w:hAnsi="Trebuchet MS"/>
          <w:sz w:val="22"/>
          <w:szCs w:val="22"/>
          <w:lang w:val="fr-BE"/>
        </w:rPr>
        <w:t xml:space="preserve">chargée de représenter </w:t>
      </w:r>
      <w:r w:rsidRPr="008C6E9A">
        <w:rPr>
          <w:rFonts w:ascii="Trebuchet MS" w:hAnsi="Trebuchet MS"/>
          <w:sz w:val="22"/>
          <w:szCs w:val="22"/>
          <w:lang w:val="fr-BE"/>
        </w:rPr>
        <w:t>le groupement</w:t>
      </w:r>
      <w:r w:rsidRPr="001D4705">
        <w:rPr>
          <w:rFonts w:ascii="Trebuchet MS" w:hAnsi="Trebuchet MS"/>
          <w:sz w:val="22"/>
          <w:szCs w:val="22"/>
          <w:lang w:val="fr-BE"/>
        </w:rPr>
        <w:t xml:space="preserve"> vis-à-vis du pouvoir adjudicateur. Le pouvoir adjudicateur n’aura comme interlocuteur que cette personne, qui engagera valablement </w:t>
      </w:r>
      <w:r w:rsidRPr="008C6E9A">
        <w:rPr>
          <w:rFonts w:ascii="Trebuchet MS" w:hAnsi="Trebuchet MS"/>
          <w:sz w:val="22"/>
          <w:szCs w:val="22"/>
          <w:lang w:val="fr-BE"/>
        </w:rPr>
        <w:t>le groupement</w:t>
      </w:r>
      <w:r w:rsidRPr="001D4705">
        <w:rPr>
          <w:rFonts w:ascii="Trebuchet MS" w:hAnsi="Trebuchet MS"/>
          <w:sz w:val="22"/>
          <w:szCs w:val="22"/>
          <w:lang w:val="fr-BE"/>
        </w:rPr>
        <w:t xml:space="preserve"> pour tout acte généralement quelconque dans l’exécution du contrat.</w:t>
      </w:r>
    </w:p>
    <w:p w14:paraId="2DE10D40" w14:textId="77777777" w:rsidR="003B071A" w:rsidRDefault="003B071A">
      <w:pPr>
        <w:keepNext/>
        <w:widowControl/>
        <w:snapToGrid/>
        <w:spacing w:after="120"/>
        <w:jc w:val="both"/>
        <w:outlineLvl w:val="2"/>
        <w:rPr>
          <w:rFonts w:ascii="Trebuchet MS" w:hAnsi="Trebuchet MS" w:cs="Times New Roman"/>
          <w:b/>
          <w:smallCaps/>
          <w:lang w:val="fr-BE" w:eastAsia="nl-NL"/>
        </w:rPr>
      </w:pPr>
      <w:bookmarkStart w:id="7" w:name="_Toc429647432"/>
    </w:p>
    <w:bookmarkEnd w:id="7"/>
    <w:p w14:paraId="228C5FD9" w14:textId="77777777" w:rsidR="003B071A" w:rsidRPr="003B071A" w:rsidRDefault="00A177E7">
      <w:pPr>
        <w:pStyle w:val="retrait"/>
        <w:numPr>
          <w:ilvl w:val="0"/>
          <w:numId w:val="0"/>
        </w:numPr>
        <w:jc w:val="both"/>
        <w:rPr>
          <w:rFonts w:ascii="Trebuchet MS" w:hAnsi="Trebuchet MS"/>
          <w:sz w:val="22"/>
          <w:u w:val="single"/>
          <w:lang w:val="fr-BE"/>
        </w:rPr>
      </w:pPr>
      <w:r w:rsidRPr="003B071A">
        <w:rPr>
          <w:rFonts w:ascii="Trebuchet MS" w:hAnsi="Trebuchet MS"/>
          <w:sz w:val="22"/>
          <w:u w:val="single"/>
          <w:lang w:val="fr-BE"/>
        </w:rPr>
        <w:t xml:space="preserve">Annexe </w:t>
      </w:r>
    </w:p>
    <w:p w14:paraId="1A1DBE9F" w14:textId="66DD8977" w:rsidR="00F009E1" w:rsidRDefault="005D055A">
      <w:pPr>
        <w:pStyle w:val="retrait"/>
        <w:numPr>
          <w:ilvl w:val="0"/>
          <w:numId w:val="25"/>
        </w:numPr>
        <w:jc w:val="both"/>
        <w:rPr>
          <w:rFonts w:ascii="Trebuchet MS" w:hAnsi="Trebuchet MS"/>
          <w:sz w:val="22"/>
          <w:lang w:val="fr-BE"/>
        </w:rPr>
      </w:pPr>
      <w:r>
        <w:rPr>
          <w:rFonts w:ascii="Trebuchet MS" w:hAnsi="Trebuchet MS"/>
          <w:sz w:val="22"/>
          <w:lang w:val="fr-BE"/>
        </w:rPr>
        <w:t>F</w:t>
      </w:r>
      <w:r w:rsidR="00A177E7">
        <w:rPr>
          <w:rFonts w:ascii="Trebuchet MS" w:hAnsi="Trebuchet MS"/>
          <w:sz w:val="22"/>
          <w:lang w:val="fr-BE"/>
        </w:rPr>
        <w:t>ormulaire d’offre</w:t>
      </w:r>
    </w:p>
    <w:p w14:paraId="6865BAE7" w14:textId="460CA46F" w:rsidR="005D055A" w:rsidRDefault="005D055A">
      <w:pPr>
        <w:pStyle w:val="retrait"/>
        <w:numPr>
          <w:ilvl w:val="0"/>
          <w:numId w:val="25"/>
        </w:numPr>
        <w:jc w:val="both"/>
        <w:rPr>
          <w:rFonts w:ascii="Trebuchet MS" w:hAnsi="Trebuchet MS"/>
          <w:sz w:val="22"/>
          <w:lang w:val="fr-BE"/>
        </w:rPr>
      </w:pPr>
      <w:r>
        <w:rPr>
          <w:rFonts w:ascii="Trebuchet MS" w:hAnsi="Trebuchet MS"/>
          <w:sz w:val="22"/>
          <w:lang w:val="fr-BE"/>
        </w:rPr>
        <w:t>Formulaire de demande d’aménagement(s)</w:t>
      </w:r>
    </w:p>
    <w:p w14:paraId="2D85F8DF" w14:textId="77777777" w:rsidR="00F009E1" w:rsidRDefault="00F009E1">
      <w:pPr>
        <w:pStyle w:val="retrait"/>
        <w:numPr>
          <w:ilvl w:val="0"/>
          <w:numId w:val="0"/>
        </w:numPr>
        <w:ind w:left="720"/>
        <w:jc w:val="both"/>
        <w:rPr>
          <w:rFonts w:ascii="Trebuchet MS" w:hAnsi="Trebuchet MS"/>
          <w:sz w:val="22"/>
          <w:lang w:val="fr-BE"/>
        </w:rPr>
      </w:pPr>
    </w:p>
    <w:p w14:paraId="2ADFB820" w14:textId="77777777" w:rsidR="00F009E1" w:rsidRDefault="00F009E1">
      <w:pPr>
        <w:pStyle w:val="retrait"/>
        <w:numPr>
          <w:ilvl w:val="0"/>
          <w:numId w:val="0"/>
        </w:numPr>
        <w:ind w:left="720"/>
        <w:jc w:val="both"/>
        <w:rPr>
          <w:rFonts w:ascii="Trebuchet MS" w:hAnsi="Trebuchet MS"/>
          <w:sz w:val="22"/>
          <w:lang w:val="fr-BE"/>
        </w:rPr>
      </w:pPr>
    </w:p>
    <w:p w14:paraId="7787AFBC" w14:textId="77777777" w:rsidR="00F009E1" w:rsidRDefault="00F009E1">
      <w:pPr>
        <w:pStyle w:val="retrait"/>
        <w:numPr>
          <w:ilvl w:val="0"/>
          <w:numId w:val="0"/>
        </w:numPr>
        <w:ind w:left="720"/>
        <w:jc w:val="both"/>
        <w:rPr>
          <w:rFonts w:ascii="Trebuchet MS" w:hAnsi="Trebuchet MS"/>
          <w:sz w:val="22"/>
          <w:lang w:val="fr-BE"/>
        </w:rPr>
      </w:pPr>
    </w:p>
    <w:p w14:paraId="568E89AA" w14:textId="77777777" w:rsidR="00F009E1" w:rsidRDefault="00F009E1">
      <w:pPr>
        <w:pStyle w:val="retrait"/>
        <w:numPr>
          <w:ilvl w:val="0"/>
          <w:numId w:val="0"/>
        </w:numPr>
        <w:ind w:left="720"/>
        <w:jc w:val="both"/>
        <w:rPr>
          <w:rFonts w:ascii="Trebuchet MS" w:hAnsi="Trebuchet MS"/>
          <w:sz w:val="22"/>
          <w:lang w:val="fr-BE"/>
        </w:rPr>
      </w:pPr>
    </w:p>
    <w:p w14:paraId="769D1D07" w14:textId="77777777" w:rsidR="00F009E1" w:rsidRDefault="00F009E1">
      <w:pPr>
        <w:pStyle w:val="retrait"/>
        <w:numPr>
          <w:ilvl w:val="0"/>
          <w:numId w:val="0"/>
        </w:numPr>
        <w:ind w:left="720"/>
        <w:jc w:val="both"/>
        <w:rPr>
          <w:rFonts w:ascii="Trebuchet MS" w:hAnsi="Trebuchet MS"/>
          <w:sz w:val="22"/>
          <w:lang w:val="fr-BE"/>
        </w:rPr>
      </w:pPr>
    </w:p>
    <w:p w14:paraId="67199F55" w14:textId="77777777" w:rsidR="00F009E1" w:rsidRDefault="00F009E1">
      <w:pPr>
        <w:pStyle w:val="retrait"/>
        <w:numPr>
          <w:ilvl w:val="0"/>
          <w:numId w:val="0"/>
        </w:numPr>
        <w:ind w:left="720"/>
        <w:jc w:val="both"/>
        <w:rPr>
          <w:rFonts w:ascii="Trebuchet MS" w:hAnsi="Trebuchet MS"/>
          <w:sz w:val="22"/>
          <w:lang w:val="fr-BE"/>
        </w:rPr>
      </w:pPr>
    </w:p>
    <w:p w14:paraId="751F54D7" w14:textId="77777777" w:rsidR="00F009E1" w:rsidRDefault="00F009E1">
      <w:pPr>
        <w:pStyle w:val="retrait"/>
        <w:numPr>
          <w:ilvl w:val="0"/>
          <w:numId w:val="0"/>
        </w:numPr>
        <w:ind w:left="720"/>
        <w:jc w:val="both"/>
        <w:rPr>
          <w:rFonts w:ascii="Trebuchet MS" w:hAnsi="Trebuchet MS"/>
          <w:sz w:val="22"/>
          <w:lang w:val="fr-BE"/>
        </w:rPr>
      </w:pPr>
    </w:p>
    <w:p w14:paraId="16418F3D" w14:textId="77777777" w:rsidR="00F009E1" w:rsidRDefault="00F009E1">
      <w:pPr>
        <w:pStyle w:val="retrait"/>
        <w:numPr>
          <w:ilvl w:val="0"/>
          <w:numId w:val="0"/>
        </w:numPr>
        <w:ind w:left="720"/>
        <w:jc w:val="both"/>
        <w:rPr>
          <w:rFonts w:ascii="Trebuchet MS" w:hAnsi="Trebuchet MS"/>
          <w:sz w:val="22"/>
          <w:lang w:val="fr-BE"/>
        </w:rPr>
      </w:pPr>
    </w:p>
    <w:p w14:paraId="5D080B12" w14:textId="11D7A7B9" w:rsidR="00F009E1" w:rsidRPr="00F009E1" w:rsidRDefault="00F009E1" w:rsidP="00916BFE">
      <w:pPr>
        <w:pStyle w:val="retrait"/>
        <w:numPr>
          <w:ilvl w:val="0"/>
          <w:numId w:val="0"/>
        </w:numPr>
        <w:ind w:left="720"/>
        <w:jc w:val="both"/>
        <w:rPr>
          <w:rFonts w:ascii="Trebuchet MS" w:hAnsi="Trebuchet MS"/>
          <w:sz w:val="28"/>
          <w:szCs w:val="28"/>
        </w:rPr>
      </w:pPr>
      <w:r w:rsidRPr="00F009E1">
        <w:rPr>
          <w:rFonts w:ascii="Trebuchet MS" w:hAnsi="Trebuchet MS"/>
          <w:sz w:val="28"/>
          <w:szCs w:val="28"/>
        </w:rPr>
        <w:lastRenderedPageBreak/>
        <w:t>APPEL À PROJETS</w:t>
      </w:r>
    </w:p>
    <w:p w14:paraId="6059DC11" w14:textId="77777777" w:rsidR="009E340E" w:rsidRDefault="00F009E1" w:rsidP="00916BFE">
      <w:pPr>
        <w:pStyle w:val="retrait"/>
        <w:numPr>
          <w:ilvl w:val="0"/>
          <w:numId w:val="0"/>
        </w:numPr>
        <w:ind w:left="720"/>
        <w:jc w:val="both"/>
        <w:rPr>
          <w:rFonts w:ascii="Trebuchet MS" w:hAnsi="Trebuchet MS"/>
          <w:sz w:val="28"/>
          <w:szCs w:val="28"/>
        </w:rPr>
      </w:pPr>
      <w:r w:rsidRPr="00F009E1">
        <w:rPr>
          <w:rFonts w:ascii="Trebuchet MS" w:hAnsi="Trebuchet MS"/>
          <w:sz w:val="28"/>
          <w:szCs w:val="28"/>
        </w:rPr>
        <w:t>Formulaire de présentation des projets</w:t>
      </w:r>
    </w:p>
    <w:p w14:paraId="5FC71593" w14:textId="77777777" w:rsidR="009E340E" w:rsidRDefault="009E340E" w:rsidP="00916BFE">
      <w:pPr>
        <w:pStyle w:val="retrait"/>
        <w:numPr>
          <w:ilvl w:val="0"/>
          <w:numId w:val="0"/>
        </w:numPr>
        <w:ind w:left="720"/>
        <w:jc w:val="both"/>
        <w:rPr>
          <w:rFonts w:ascii="Trebuchet MS" w:hAnsi="Trebuchet MS"/>
          <w:sz w:val="28"/>
          <w:szCs w:val="28"/>
        </w:rPr>
      </w:pPr>
    </w:p>
    <w:p w14:paraId="1464647B" w14:textId="77777777" w:rsidR="009E340E" w:rsidRPr="002353CA" w:rsidRDefault="009E340E" w:rsidP="00916BFE">
      <w:pPr>
        <w:pStyle w:val="retrait"/>
        <w:numPr>
          <w:ilvl w:val="0"/>
          <w:numId w:val="0"/>
        </w:numPr>
        <w:ind w:left="720"/>
        <w:jc w:val="both"/>
        <w:rPr>
          <w:rFonts w:ascii="Trebuchet MS" w:hAnsi="Trebuchet MS"/>
          <w:sz w:val="22"/>
          <w:szCs w:val="22"/>
        </w:rPr>
      </w:pPr>
      <w:r w:rsidRPr="002353CA">
        <w:rPr>
          <w:rFonts w:ascii="Trebuchet MS" w:hAnsi="Trebuchet MS"/>
          <w:sz w:val="22"/>
          <w:szCs w:val="22"/>
        </w:rPr>
        <w:t>A. IDENTIFICATION</w:t>
      </w:r>
    </w:p>
    <w:p w14:paraId="1D1E618E" w14:textId="77777777" w:rsidR="009E340E" w:rsidRPr="002353CA" w:rsidRDefault="009E340E" w:rsidP="00916BFE">
      <w:pPr>
        <w:pStyle w:val="retrait"/>
        <w:numPr>
          <w:ilvl w:val="0"/>
          <w:numId w:val="46"/>
        </w:numPr>
        <w:jc w:val="both"/>
        <w:rPr>
          <w:rFonts w:ascii="Trebuchet MS" w:hAnsi="Trebuchet MS"/>
          <w:sz w:val="22"/>
          <w:szCs w:val="22"/>
          <w:lang w:val="fr-BE"/>
        </w:rPr>
      </w:pPr>
      <w:r w:rsidRPr="002353CA">
        <w:rPr>
          <w:rFonts w:ascii="Trebuchet MS" w:hAnsi="Trebuchet MS"/>
          <w:sz w:val="22"/>
          <w:szCs w:val="22"/>
        </w:rPr>
        <w:t xml:space="preserve">Nom de </w:t>
      </w:r>
      <w:proofErr w:type="spellStart"/>
      <w:r w:rsidRPr="002353CA">
        <w:rPr>
          <w:rFonts w:ascii="Trebuchet MS" w:hAnsi="Trebuchet MS"/>
          <w:sz w:val="22"/>
          <w:szCs w:val="22"/>
        </w:rPr>
        <w:t>l’asbl</w:t>
      </w:r>
      <w:proofErr w:type="spellEnd"/>
      <w:r w:rsidRPr="002353CA">
        <w:rPr>
          <w:rFonts w:ascii="Trebuchet MS" w:hAnsi="Trebuchet MS"/>
          <w:sz w:val="22"/>
          <w:szCs w:val="22"/>
        </w:rPr>
        <w:t>, de la société ou de l’entreprise :</w:t>
      </w:r>
    </w:p>
    <w:p w14:paraId="38B3390D" w14:textId="77777777" w:rsidR="009E340E" w:rsidRPr="002353CA" w:rsidRDefault="009E340E" w:rsidP="00916BFE">
      <w:pPr>
        <w:pStyle w:val="retrait"/>
        <w:numPr>
          <w:ilvl w:val="0"/>
          <w:numId w:val="0"/>
        </w:numPr>
        <w:ind w:left="1080"/>
        <w:jc w:val="both"/>
        <w:rPr>
          <w:rFonts w:ascii="Trebuchet MS" w:hAnsi="Trebuchet MS"/>
          <w:sz w:val="22"/>
          <w:szCs w:val="22"/>
          <w:lang w:val="fr-BE"/>
        </w:rPr>
      </w:pPr>
    </w:p>
    <w:p w14:paraId="3695100B" w14:textId="29D3AD7C" w:rsidR="009E340E" w:rsidRPr="002353CA" w:rsidRDefault="009E340E" w:rsidP="00916BFE">
      <w:pPr>
        <w:pStyle w:val="retrait"/>
        <w:numPr>
          <w:ilvl w:val="0"/>
          <w:numId w:val="46"/>
        </w:numPr>
        <w:jc w:val="both"/>
        <w:rPr>
          <w:rFonts w:ascii="Trebuchet MS" w:hAnsi="Trebuchet MS"/>
          <w:sz w:val="22"/>
          <w:szCs w:val="22"/>
          <w:lang w:val="fr-BE"/>
        </w:rPr>
      </w:pPr>
      <w:r w:rsidRPr="002353CA">
        <w:rPr>
          <w:rFonts w:ascii="Trebuchet MS" w:hAnsi="Trebuchet MS"/>
          <w:sz w:val="22"/>
          <w:szCs w:val="22"/>
        </w:rPr>
        <w:t>Adresse :</w:t>
      </w:r>
    </w:p>
    <w:p w14:paraId="43B65435" w14:textId="77777777" w:rsidR="009E340E" w:rsidRPr="002353CA" w:rsidRDefault="009E340E" w:rsidP="00916BFE">
      <w:pPr>
        <w:pStyle w:val="retrait"/>
        <w:numPr>
          <w:ilvl w:val="0"/>
          <w:numId w:val="0"/>
        </w:numPr>
        <w:ind w:left="1440"/>
        <w:jc w:val="both"/>
        <w:rPr>
          <w:rFonts w:ascii="Trebuchet MS" w:hAnsi="Trebuchet MS"/>
          <w:sz w:val="22"/>
          <w:szCs w:val="22"/>
          <w:lang w:val="fr-BE"/>
        </w:rPr>
      </w:pPr>
    </w:p>
    <w:p w14:paraId="7515FEF3" w14:textId="402F2AB2" w:rsidR="009E340E" w:rsidRPr="002353CA" w:rsidRDefault="009E340E" w:rsidP="00916BFE">
      <w:pPr>
        <w:pStyle w:val="retrait"/>
        <w:numPr>
          <w:ilvl w:val="0"/>
          <w:numId w:val="46"/>
        </w:numPr>
        <w:jc w:val="both"/>
        <w:rPr>
          <w:rFonts w:ascii="Trebuchet MS" w:hAnsi="Trebuchet MS"/>
          <w:sz w:val="22"/>
          <w:szCs w:val="22"/>
          <w:lang w:val="fr-BE"/>
        </w:rPr>
      </w:pPr>
      <w:r w:rsidRPr="002353CA">
        <w:rPr>
          <w:rFonts w:ascii="Trebuchet MS" w:hAnsi="Trebuchet MS"/>
          <w:sz w:val="22"/>
          <w:szCs w:val="22"/>
        </w:rPr>
        <w:t xml:space="preserve">Code postal et Localité : </w:t>
      </w:r>
    </w:p>
    <w:p w14:paraId="5E2EEC72" w14:textId="77777777" w:rsidR="009E340E" w:rsidRPr="002353CA" w:rsidRDefault="009E340E" w:rsidP="00916BFE">
      <w:pPr>
        <w:pStyle w:val="ListParagraph"/>
        <w:jc w:val="both"/>
        <w:rPr>
          <w:rFonts w:ascii="Trebuchet MS" w:hAnsi="Trebuchet MS"/>
          <w:sz w:val="22"/>
          <w:szCs w:val="22"/>
        </w:rPr>
      </w:pPr>
    </w:p>
    <w:p w14:paraId="658A581C" w14:textId="65E7ADC6" w:rsidR="009E340E" w:rsidRPr="002353CA" w:rsidRDefault="009E340E" w:rsidP="00916BFE">
      <w:pPr>
        <w:pStyle w:val="retrait"/>
        <w:numPr>
          <w:ilvl w:val="0"/>
          <w:numId w:val="46"/>
        </w:numPr>
        <w:jc w:val="both"/>
        <w:rPr>
          <w:rFonts w:ascii="Trebuchet MS" w:hAnsi="Trebuchet MS"/>
          <w:sz w:val="22"/>
          <w:szCs w:val="22"/>
          <w:lang w:val="fr-BE"/>
        </w:rPr>
      </w:pPr>
      <w:r w:rsidRPr="002353CA">
        <w:rPr>
          <w:rFonts w:ascii="Trebuchet MS" w:hAnsi="Trebuchet MS"/>
          <w:sz w:val="22"/>
          <w:szCs w:val="22"/>
        </w:rPr>
        <w:t xml:space="preserve">Téléphone : </w:t>
      </w:r>
    </w:p>
    <w:p w14:paraId="0FFEC568" w14:textId="77777777" w:rsidR="009E340E" w:rsidRPr="002353CA" w:rsidRDefault="009E340E" w:rsidP="00916BFE">
      <w:pPr>
        <w:pStyle w:val="ListParagraph"/>
        <w:jc w:val="both"/>
        <w:rPr>
          <w:rFonts w:ascii="Trebuchet MS" w:hAnsi="Trebuchet MS"/>
          <w:sz w:val="22"/>
          <w:szCs w:val="22"/>
        </w:rPr>
      </w:pPr>
    </w:p>
    <w:p w14:paraId="51FDCB09" w14:textId="75679858" w:rsidR="009E340E" w:rsidRPr="002353CA" w:rsidRDefault="009E340E" w:rsidP="00916BFE">
      <w:pPr>
        <w:pStyle w:val="retrait"/>
        <w:numPr>
          <w:ilvl w:val="0"/>
          <w:numId w:val="46"/>
        </w:numPr>
        <w:jc w:val="both"/>
        <w:rPr>
          <w:rFonts w:ascii="Trebuchet MS" w:hAnsi="Trebuchet MS"/>
          <w:sz w:val="22"/>
          <w:szCs w:val="22"/>
          <w:lang w:val="fr-BE"/>
        </w:rPr>
      </w:pPr>
      <w:r w:rsidRPr="002353CA">
        <w:rPr>
          <w:rFonts w:ascii="Trebuchet MS" w:hAnsi="Trebuchet MS"/>
          <w:sz w:val="22"/>
          <w:szCs w:val="22"/>
        </w:rPr>
        <w:t xml:space="preserve">E-mail : </w:t>
      </w:r>
    </w:p>
    <w:p w14:paraId="183CC624" w14:textId="77777777" w:rsidR="009E340E" w:rsidRPr="002353CA" w:rsidRDefault="009E340E" w:rsidP="00916BFE">
      <w:pPr>
        <w:pStyle w:val="ListParagraph"/>
        <w:jc w:val="both"/>
        <w:rPr>
          <w:rFonts w:ascii="Trebuchet MS" w:hAnsi="Trebuchet MS"/>
          <w:sz w:val="22"/>
          <w:szCs w:val="22"/>
        </w:rPr>
      </w:pPr>
    </w:p>
    <w:p w14:paraId="0ECBC4E7" w14:textId="5E2CE8C2" w:rsidR="009E340E" w:rsidRPr="002353CA" w:rsidRDefault="009E340E" w:rsidP="00916BFE">
      <w:pPr>
        <w:pStyle w:val="retrait"/>
        <w:numPr>
          <w:ilvl w:val="0"/>
          <w:numId w:val="46"/>
        </w:numPr>
        <w:jc w:val="both"/>
        <w:rPr>
          <w:rFonts w:ascii="Trebuchet MS" w:hAnsi="Trebuchet MS"/>
          <w:sz w:val="22"/>
          <w:szCs w:val="22"/>
          <w:lang w:val="fr-BE"/>
        </w:rPr>
      </w:pPr>
      <w:r w:rsidRPr="002353CA">
        <w:rPr>
          <w:rFonts w:ascii="Trebuchet MS" w:hAnsi="Trebuchet MS"/>
          <w:sz w:val="22"/>
          <w:szCs w:val="22"/>
        </w:rPr>
        <w:t xml:space="preserve">Site Internet : </w:t>
      </w:r>
    </w:p>
    <w:p w14:paraId="7290E002" w14:textId="77777777" w:rsidR="009E340E" w:rsidRPr="002353CA" w:rsidRDefault="009E340E" w:rsidP="00916BFE">
      <w:pPr>
        <w:pStyle w:val="ListParagraph"/>
        <w:jc w:val="both"/>
        <w:rPr>
          <w:rFonts w:ascii="Trebuchet MS" w:hAnsi="Trebuchet MS"/>
          <w:sz w:val="22"/>
          <w:szCs w:val="22"/>
        </w:rPr>
      </w:pPr>
    </w:p>
    <w:p w14:paraId="6BCAB314" w14:textId="3200C848" w:rsidR="002353CA" w:rsidRPr="00D312BC" w:rsidRDefault="009E340E" w:rsidP="00916BFE">
      <w:pPr>
        <w:pStyle w:val="retrait"/>
        <w:numPr>
          <w:ilvl w:val="0"/>
          <w:numId w:val="46"/>
        </w:numPr>
        <w:jc w:val="both"/>
        <w:rPr>
          <w:rFonts w:ascii="Trebuchet MS" w:hAnsi="Trebuchet MS"/>
          <w:sz w:val="22"/>
          <w:szCs w:val="22"/>
          <w:lang w:val="fr-BE"/>
        </w:rPr>
      </w:pPr>
      <w:r w:rsidRPr="002353CA">
        <w:rPr>
          <w:rFonts w:ascii="Trebuchet MS" w:hAnsi="Trebuchet MS"/>
          <w:sz w:val="22"/>
          <w:szCs w:val="22"/>
        </w:rPr>
        <w:t xml:space="preserve">Personne(s) </w:t>
      </w:r>
      <w:r w:rsidR="00010AAC">
        <w:rPr>
          <w:rFonts w:ascii="Trebuchet MS" w:hAnsi="Trebuchet MS"/>
          <w:sz w:val="22"/>
          <w:szCs w:val="22"/>
        </w:rPr>
        <w:t>habilitée</w:t>
      </w:r>
      <w:r w:rsidR="00D312BC">
        <w:rPr>
          <w:rFonts w:ascii="Trebuchet MS" w:hAnsi="Trebuchet MS"/>
          <w:sz w:val="22"/>
          <w:szCs w:val="22"/>
        </w:rPr>
        <w:t xml:space="preserve"> (s)</w:t>
      </w:r>
      <w:r w:rsidR="00010AAC">
        <w:rPr>
          <w:rFonts w:ascii="Trebuchet MS" w:hAnsi="Trebuchet MS"/>
          <w:sz w:val="22"/>
          <w:szCs w:val="22"/>
        </w:rPr>
        <w:t xml:space="preserve"> à le représenter</w:t>
      </w:r>
      <w:r w:rsidR="005A0CE9">
        <w:rPr>
          <w:rFonts w:ascii="Trebuchet MS" w:hAnsi="Trebuchet MS"/>
          <w:sz w:val="22"/>
          <w:szCs w:val="22"/>
        </w:rPr>
        <w:t xml:space="preserve"> </w:t>
      </w:r>
      <w:r w:rsidRPr="002353CA">
        <w:rPr>
          <w:rFonts w:ascii="Trebuchet MS" w:hAnsi="Trebuchet MS"/>
          <w:sz w:val="22"/>
          <w:szCs w:val="22"/>
        </w:rPr>
        <w:t>:</w:t>
      </w:r>
      <w:r w:rsidR="002353CA" w:rsidRPr="002353CA">
        <w:rPr>
          <w:rFonts w:ascii="Trebuchet MS" w:hAnsi="Trebuchet MS"/>
          <w:sz w:val="22"/>
          <w:szCs w:val="22"/>
        </w:rPr>
        <w:t xml:space="preserve"> </w:t>
      </w:r>
    </w:p>
    <w:p w14:paraId="0274F317" w14:textId="77777777" w:rsidR="00D312BC" w:rsidRDefault="00D312BC" w:rsidP="00D312BC">
      <w:pPr>
        <w:pStyle w:val="ListParagraph"/>
        <w:rPr>
          <w:rFonts w:ascii="Trebuchet MS" w:hAnsi="Trebuchet MS"/>
          <w:sz w:val="22"/>
          <w:szCs w:val="22"/>
          <w:lang w:val="fr-BE"/>
        </w:rPr>
      </w:pPr>
    </w:p>
    <w:p w14:paraId="631035E4" w14:textId="652FD6D7" w:rsidR="00D312BC" w:rsidRPr="004E0C39" w:rsidRDefault="00D312BC" w:rsidP="00916BFE">
      <w:pPr>
        <w:pStyle w:val="retrait"/>
        <w:numPr>
          <w:ilvl w:val="0"/>
          <w:numId w:val="46"/>
        </w:numPr>
        <w:jc w:val="both"/>
        <w:rPr>
          <w:rFonts w:ascii="Trebuchet MS" w:hAnsi="Trebuchet MS"/>
          <w:sz w:val="22"/>
          <w:szCs w:val="22"/>
          <w:lang w:val="fr-BE"/>
        </w:rPr>
      </w:pPr>
      <w:r w:rsidRPr="004E0C39">
        <w:rPr>
          <w:rFonts w:ascii="Trebuchet MS" w:hAnsi="Trebuchet MS"/>
          <w:sz w:val="22"/>
          <w:szCs w:val="22"/>
          <w:lang w:val="fr-BE"/>
        </w:rPr>
        <w:t>Personne de contact</w:t>
      </w:r>
      <w:r w:rsidR="004E0C39" w:rsidRPr="004E0C39">
        <w:rPr>
          <w:rFonts w:ascii="Trebuchet MS" w:hAnsi="Trebuchet MS"/>
          <w:sz w:val="22"/>
          <w:szCs w:val="22"/>
          <w:lang w:val="fr-BE"/>
        </w:rPr>
        <w:t xml:space="preserve"> </w:t>
      </w:r>
      <w:r w:rsidRPr="004E0C39">
        <w:rPr>
          <w:rFonts w:ascii="Trebuchet MS" w:hAnsi="Trebuchet MS"/>
          <w:sz w:val="22"/>
          <w:szCs w:val="22"/>
          <w:lang w:val="fr-BE"/>
        </w:rPr>
        <w:t>:</w:t>
      </w:r>
    </w:p>
    <w:p w14:paraId="06039B5E" w14:textId="77777777" w:rsidR="002353CA" w:rsidRPr="002353CA" w:rsidRDefault="002353CA" w:rsidP="00916BFE">
      <w:pPr>
        <w:pStyle w:val="ListParagraph"/>
        <w:jc w:val="both"/>
        <w:rPr>
          <w:rFonts w:ascii="Trebuchet MS" w:hAnsi="Trebuchet MS"/>
          <w:sz w:val="22"/>
          <w:szCs w:val="22"/>
          <w:lang w:val="fr-BE"/>
        </w:rPr>
      </w:pPr>
    </w:p>
    <w:p w14:paraId="5C6301B9" w14:textId="6FA6D28A" w:rsidR="002353CA" w:rsidRPr="002353CA" w:rsidRDefault="002353CA" w:rsidP="00916BFE">
      <w:pPr>
        <w:pStyle w:val="retrait"/>
        <w:numPr>
          <w:ilvl w:val="0"/>
          <w:numId w:val="46"/>
        </w:numPr>
        <w:jc w:val="both"/>
        <w:rPr>
          <w:rFonts w:ascii="Trebuchet MS" w:hAnsi="Trebuchet MS"/>
          <w:sz w:val="22"/>
          <w:lang w:val="fr-BE"/>
        </w:rPr>
      </w:pPr>
      <w:r>
        <w:rPr>
          <w:rFonts w:ascii="Trebuchet MS" w:hAnsi="Trebuchet MS"/>
          <w:sz w:val="22"/>
          <w:lang w:val="fr-BE"/>
        </w:rPr>
        <w:t>Numéro d’entreprise</w:t>
      </w:r>
      <w:r w:rsidR="00EF2F5B">
        <w:rPr>
          <w:rFonts w:ascii="Trebuchet MS" w:hAnsi="Trebuchet MS"/>
          <w:sz w:val="22"/>
          <w:lang w:val="fr-BE"/>
        </w:rPr>
        <w:t> :</w:t>
      </w:r>
    </w:p>
    <w:p w14:paraId="1F8B8A1D" w14:textId="77777777" w:rsidR="002353CA" w:rsidRDefault="002353CA" w:rsidP="00916BFE">
      <w:pPr>
        <w:pStyle w:val="ListParagraph"/>
        <w:jc w:val="both"/>
      </w:pPr>
    </w:p>
    <w:p w14:paraId="39123FE8" w14:textId="7A97AD45" w:rsidR="002353CA" w:rsidRPr="002353CA" w:rsidRDefault="002353CA" w:rsidP="00916BFE">
      <w:pPr>
        <w:pStyle w:val="retrait"/>
        <w:numPr>
          <w:ilvl w:val="0"/>
          <w:numId w:val="0"/>
        </w:numPr>
        <w:ind w:left="360"/>
        <w:jc w:val="both"/>
        <w:rPr>
          <w:rFonts w:ascii="Trebuchet MS" w:hAnsi="Trebuchet MS"/>
          <w:sz w:val="22"/>
          <w:szCs w:val="22"/>
        </w:rPr>
      </w:pPr>
      <w:r w:rsidRPr="002353CA">
        <w:rPr>
          <w:rFonts w:ascii="Trebuchet MS" w:hAnsi="Trebuchet MS"/>
          <w:sz w:val="22"/>
          <w:szCs w:val="22"/>
        </w:rPr>
        <w:t>B. DESCRI</w:t>
      </w:r>
      <w:r>
        <w:rPr>
          <w:rFonts w:ascii="Trebuchet MS" w:hAnsi="Trebuchet MS"/>
          <w:sz w:val="22"/>
          <w:szCs w:val="22"/>
        </w:rPr>
        <w:t>PT</w:t>
      </w:r>
      <w:r w:rsidRPr="002353CA">
        <w:rPr>
          <w:rFonts w:ascii="Trebuchet MS" w:hAnsi="Trebuchet MS"/>
          <w:sz w:val="22"/>
          <w:szCs w:val="22"/>
        </w:rPr>
        <w:t>ION DE L’ASBL, DE LA SOCIETE OU DE L’ENTREPRISE</w:t>
      </w:r>
      <w:r w:rsidR="00B717B9">
        <w:rPr>
          <w:rFonts w:ascii="Trebuchet MS" w:hAnsi="Trebuchet MS"/>
          <w:sz w:val="22"/>
          <w:szCs w:val="22"/>
        </w:rPr>
        <w:t xml:space="preserve"> PORTEUSE DU PROJET</w:t>
      </w:r>
    </w:p>
    <w:p w14:paraId="7430DB97" w14:textId="77777777" w:rsidR="0023727C" w:rsidRDefault="002353CA" w:rsidP="00916BFE">
      <w:pPr>
        <w:pStyle w:val="retrait"/>
        <w:numPr>
          <w:ilvl w:val="0"/>
          <w:numId w:val="0"/>
        </w:numPr>
        <w:ind w:left="360"/>
        <w:jc w:val="both"/>
      </w:pPr>
      <w:r w:rsidRPr="002353CA">
        <w:rPr>
          <w:rFonts w:ascii="Trebuchet MS" w:hAnsi="Trebuchet MS"/>
          <w:sz w:val="22"/>
          <w:szCs w:val="22"/>
        </w:rPr>
        <w:t>Objectifs de l’association, public cible (max. 350 caractères) :</w:t>
      </w:r>
      <w:r w:rsidR="0023727C" w:rsidRPr="0023727C">
        <w:t xml:space="preserve"> </w:t>
      </w:r>
    </w:p>
    <w:p w14:paraId="67FFB6C9" w14:textId="77777777" w:rsidR="0023727C" w:rsidRDefault="0023727C" w:rsidP="00916BFE">
      <w:pPr>
        <w:pStyle w:val="retrait"/>
        <w:numPr>
          <w:ilvl w:val="0"/>
          <w:numId w:val="0"/>
        </w:numPr>
        <w:ind w:left="360"/>
        <w:jc w:val="both"/>
      </w:pPr>
    </w:p>
    <w:p w14:paraId="4C79B5A7" w14:textId="77777777" w:rsidR="0023727C" w:rsidRDefault="0023727C" w:rsidP="00916BFE">
      <w:pPr>
        <w:pStyle w:val="retrait"/>
        <w:numPr>
          <w:ilvl w:val="0"/>
          <w:numId w:val="0"/>
        </w:numPr>
        <w:ind w:left="360"/>
        <w:jc w:val="both"/>
      </w:pPr>
    </w:p>
    <w:p w14:paraId="6E859D5F" w14:textId="77777777" w:rsidR="0023727C" w:rsidRDefault="0023727C" w:rsidP="00916BFE">
      <w:pPr>
        <w:pStyle w:val="retrait"/>
        <w:numPr>
          <w:ilvl w:val="0"/>
          <w:numId w:val="0"/>
        </w:numPr>
        <w:ind w:left="360"/>
        <w:jc w:val="both"/>
      </w:pPr>
    </w:p>
    <w:p w14:paraId="5C32B9F2" w14:textId="568C40C8" w:rsidR="0023727C" w:rsidRPr="00EF2F5B" w:rsidRDefault="00010AAC" w:rsidP="00916BFE">
      <w:pPr>
        <w:pStyle w:val="retrait"/>
        <w:numPr>
          <w:ilvl w:val="0"/>
          <w:numId w:val="0"/>
        </w:numPr>
        <w:ind w:left="360"/>
        <w:jc w:val="both"/>
        <w:rPr>
          <w:rFonts w:ascii="Trebuchet MS" w:hAnsi="Trebuchet MS"/>
          <w:sz w:val="22"/>
          <w:szCs w:val="22"/>
        </w:rPr>
      </w:pPr>
      <w:r w:rsidRPr="00EF2F5B">
        <w:rPr>
          <w:rFonts w:ascii="Trebuchet MS" w:hAnsi="Trebuchet MS"/>
          <w:sz w:val="22"/>
          <w:szCs w:val="22"/>
        </w:rPr>
        <w:t>Joindre des statuts et le document établissant le mandat confié à la personne habilitée à représenter l’institution</w:t>
      </w:r>
      <w:r w:rsidR="001A7F63">
        <w:rPr>
          <w:rFonts w:ascii="Trebuchet MS" w:hAnsi="Trebuchet MS"/>
          <w:sz w:val="22"/>
          <w:szCs w:val="22"/>
        </w:rPr>
        <w:t>.</w:t>
      </w:r>
      <w:r w:rsidRPr="00EF2F5B">
        <w:rPr>
          <w:rFonts w:ascii="Trebuchet MS" w:hAnsi="Trebuchet MS"/>
          <w:sz w:val="22"/>
          <w:szCs w:val="22"/>
        </w:rPr>
        <w:t xml:space="preserve"> </w:t>
      </w:r>
    </w:p>
    <w:p w14:paraId="38B7B9C5" w14:textId="2F9F8E5B" w:rsidR="00010AAC" w:rsidRPr="00EF2F5B" w:rsidRDefault="004E0C39" w:rsidP="00916BFE">
      <w:pPr>
        <w:pStyle w:val="retrait"/>
        <w:numPr>
          <w:ilvl w:val="0"/>
          <w:numId w:val="0"/>
        </w:numPr>
        <w:ind w:left="360"/>
        <w:jc w:val="both"/>
        <w:rPr>
          <w:rFonts w:ascii="Trebuchet MS" w:hAnsi="Trebuchet MS"/>
          <w:sz w:val="22"/>
          <w:szCs w:val="22"/>
        </w:rPr>
      </w:pPr>
      <w:r>
        <w:rPr>
          <w:rFonts w:ascii="Trebuchet MS" w:hAnsi="Trebuchet MS"/>
          <w:sz w:val="22"/>
          <w:szCs w:val="22"/>
        </w:rPr>
        <w:t xml:space="preserve">En cas de groupement, </w:t>
      </w:r>
      <w:r w:rsidR="00010AAC" w:rsidRPr="004E0C39">
        <w:rPr>
          <w:rFonts w:ascii="Trebuchet MS" w:hAnsi="Trebuchet MS"/>
          <w:sz w:val="22"/>
          <w:szCs w:val="22"/>
        </w:rPr>
        <w:t xml:space="preserve">chaque membre du groupement doit </w:t>
      </w:r>
      <w:r w:rsidRPr="004E0C39">
        <w:rPr>
          <w:rFonts w:ascii="Trebuchet MS" w:hAnsi="Trebuchet MS"/>
          <w:sz w:val="22"/>
          <w:szCs w:val="22"/>
        </w:rPr>
        <w:t>remettre un formulaire en remplissant</w:t>
      </w:r>
      <w:r w:rsidR="00010AAC" w:rsidRPr="004E0C39">
        <w:rPr>
          <w:rFonts w:ascii="Trebuchet MS" w:hAnsi="Trebuchet MS"/>
          <w:sz w:val="22"/>
          <w:szCs w:val="22"/>
        </w:rPr>
        <w:t xml:space="preserve"> les cadres A et B</w:t>
      </w:r>
      <w:r w:rsidR="001A7F63" w:rsidRPr="004E0C39">
        <w:rPr>
          <w:rFonts w:ascii="Trebuchet MS" w:hAnsi="Trebuchet MS"/>
          <w:sz w:val="22"/>
          <w:szCs w:val="22"/>
        </w:rPr>
        <w:t>.</w:t>
      </w:r>
      <w:r w:rsidR="00010AAC" w:rsidRPr="00EF2F5B">
        <w:rPr>
          <w:rFonts w:ascii="Trebuchet MS" w:hAnsi="Trebuchet MS"/>
          <w:sz w:val="22"/>
          <w:szCs w:val="22"/>
        </w:rPr>
        <w:t xml:space="preserve"> </w:t>
      </w:r>
    </w:p>
    <w:p w14:paraId="2A4209C5" w14:textId="77777777" w:rsidR="0023727C" w:rsidRDefault="0023727C" w:rsidP="00916BFE">
      <w:pPr>
        <w:pStyle w:val="retrait"/>
        <w:numPr>
          <w:ilvl w:val="0"/>
          <w:numId w:val="0"/>
        </w:numPr>
        <w:ind w:left="360"/>
        <w:jc w:val="both"/>
      </w:pPr>
    </w:p>
    <w:p w14:paraId="0E75C344" w14:textId="77777777" w:rsidR="0023727C" w:rsidRDefault="0023727C" w:rsidP="00916BFE">
      <w:pPr>
        <w:pStyle w:val="retrait"/>
        <w:numPr>
          <w:ilvl w:val="0"/>
          <w:numId w:val="0"/>
        </w:numPr>
        <w:ind w:left="360"/>
        <w:jc w:val="both"/>
      </w:pPr>
    </w:p>
    <w:p w14:paraId="52F5F157" w14:textId="77777777" w:rsidR="0023727C" w:rsidRDefault="0023727C" w:rsidP="00916BFE">
      <w:pPr>
        <w:pStyle w:val="retrait"/>
        <w:numPr>
          <w:ilvl w:val="0"/>
          <w:numId w:val="0"/>
        </w:numPr>
        <w:ind w:left="360"/>
        <w:jc w:val="both"/>
      </w:pPr>
    </w:p>
    <w:p w14:paraId="28B15EAA" w14:textId="77777777" w:rsidR="0023727C" w:rsidRDefault="0023727C" w:rsidP="00916BFE">
      <w:pPr>
        <w:pStyle w:val="retrait"/>
        <w:numPr>
          <w:ilvl w:val="0"/>
          <w:numId w:val="0"/>
        </w:numPr>
        <w:ind w:left="360"/>
        <w:jc w:val="both"/>
      </w:pPr>
    </w:p>
    <w:p w14:paraId="69A9683A" w14:textId="77777777" w:rsidR="0023727C" w:rsidRDefault="0023727C" w:rsidP="00916BFE">
      <w:pPr>
        <w:pStyle w:val="retrait"/>
        <w:numPr>
          <w:ilvl w:val="0"/>
          <w:numId w:val="0"/>
        </w:numPr>
        <w:ind w:left="360"/>
        <w:jc w:val="both"/>
      </w:pPr>
    </w:p>
    <w:p w14:paraId="222B078D" w14:textId="77777777" w:rsidR="0023727C" w:rsidRDefault="0023727C" w:rsidP="00916BFE">
      <w:pPr>
        <w:pStyle w:val="retrait"/>
        <w:numPr>
          <w:ilvl w:val="0"/>
          <w:numId w:val="0"/>
        </w:numPr>
        <w:ind w:left="360"/>
        <w:jc w:val="both"/>
      </w:pPr>
    </w:p>
    <w:p w14:paraId="17495A73" w14:textId="77777777" w:rsidR="00ED7BC6" w:rsidRDefault="00ED7BC6" w:rsidP="00082CF2">
      <w:pPr>
        <w:pStyle w:val="retrait"/>
        <w:numPr>
          <w:ilvl w:val="0"/>
          <w:numId w:val="0"/>
        </w:numPr>
        <w:jc w:val="both"/>
        <w:rPr>
          <w:rFonts w:ascii="Trebuchet MS" w:hAnsi="Trebuchet MS"/>
          <w:sz w:val="22"/>
          <w:szCs w:val="22"/>
        </w:rPr>
      </w:pPr>
    </w:p>
    <w:p w14:paraId="1EAB2B9A" w14:textId="77777777" w:rsidR="00ED7BC6" w:rsidRDefault="00ED7BC6" w:rsidP="00082CF2">
      <w:pPr>
        <w:pStyle w:val="retrait"/>
        <w:numPr>
          <w:ilvl w:val="0"/>
          <w:numId w:val="0"/>
        </w:numPr>
        <w:jc w:val="both"/>
        <w:rPr>
          <w:rFonts w:ascii="Trebuchet MS" w:hAnsi="Trebuchet MS"/>
          <w:sz w:val="22"/>
          <w:szCs w:val="22"/>
        </w:rPr>
      </w:pPr>
    </w:p>
    <w:p w14:paraId="4A4F3708" w14:textId="77777777" w:rsidR="003F7AF9" w:rsidRDefault="003F7AF9" w:rsidP="00082CF2">
      <w:pPr>
        <w:pStyle w:val="retrait"/>
        <w:numPr>
          <w:ilvl w:val="0"/>
          <w:numId w:val="0"/>
        </w:numPr>
        <w:jc w:val="both"/>
        <w:rPr>
          <w:rFonts w:ascii="Trebuchet MS" w:hAnsi="Trebuchet MS"/>
          <w:sz w:val="22"/>
          <w:szCs w:val="22"/>
        </w:rPr>
      </w:pPr>
    </w:p>
    <w:p w14:paraId="0F55BFA5" w14:textId="4EAC7D49" w:rsidR="00D74A73" w:rsidRPr="004145A1" w:rsidRDefault="004145A1" w:rsidP="00082CF2">
      <w:pPr>
        <w:pStyle w:val="retrait"/>
        <w:numPr>
          <w:ilvl w:val="0"/>
          <w:numId w:val="0"/>
        </w:numPr>
        <w:jc w:val="both"/>
        <w:rPr>
          <w:rFonts w:ascii="Trebuchet MS" w:hAnsi="Trebuchet MS"/>
          <w:sz w:val="22"/>
          <w:szCs w:val="22"/>
        </w:rPr>
      </w:pPr>
      <w:r>
        <w:rPr>
          <w:rFonts w:ascii="Trebuchet MS" w:hAnsi="Trebuchet MS"/>
          <w:sz w:val="22"/>
          <w:szCs w:val="22"/>
        </w:rPr>
        <w:t>C</w:t>
      </w:r>
      <w:r w:rsidR="0023727C" w:rsidRPr="004145A1">
        <w:rPr>
          <w:rFonts w:ascii="Trebuchet MS" w:hAnsi="Trebuchet MS"/>
          <w:sz w:val="22"/>
          <w:szCs w:val="22"/>
        </w:rPr>
        <w:t xml:space="preserve">. DESCRIPTION DU PROJET </w:t>
      </w:r>
    </w:p>
    <w:p w14:paraId="19935F7A" w14:textId="77777777" w:rsidR="004145A1" w:rsidRDefault="004145A1" w:rsidP="004145A1">
      <w:pPr>
        <w:jc w:val="both"/>
        <w:rPr>
          <w:rFonts w:ascii="Trebuchet MS" w:hAnsi="Trebuchet MS"/>
          <w:sz w:val="22"/>
          <w:szCs w:val="22"/>
          <w:lang w:eastAsia="en-US"/>
        </w:rPr>
      </w:pPr>
    </w:p>
    <w:p w14:paraId="53C5318E" w14:textId="77777777" w:rsidR="004145A1" w:rsidRPr="004145A1" w:rsidRDefault="004145A1" w:rsidP="004145A1">
      <w:pPr>
        <w:jc w:val="both"/>
        <w:rPr>
          <w:rFonts w:ascii="Trebuchet MS" w:hAnsi="Trebuchet MS"/>
          <w:sz w:val="22"/>
          <w:szCs w:val="22"/>
          <w:lang w:eastAsia="en-US"/>
        </w:rPr>
      </w:pPr>
    </w:p>
    <w:p w14:paraId="4F0AEDD3" w14:textId="77777777" w:rsidR="004145A1" w:rsidRPr="004145A1" w:rsidRDefault="004145A1" w:rsidP="004145A1">
      <w:pPr>
        <w:jc w:val="both"/>
        <w:rPr>
          <w:rFonts w:ascii="Trebuchet MS" w:hAnsi="Trebuchet MS"/>
          <w:sz w:val="22"/>
          <w:szCs w:val="22"/>
          <w:lang w:eastAsia="en-US"/>
        </w:rPr>
      </w:pPr>
      <w:r w:rsidRPr="004145A1">
        <w:rPr>
          <w:rFonts w:ascii="Trebuchet MS" w:hAnsi="Trebuchet MS"/>
          <w:sz w:val="22"/>
          <w:szCs w:val="22"/>
          <w:lang w:eastAsia="en-US"/>
        </w:rPr>
        <w:t>Présentation du projet et de ses objectifs :</w:t>
      </w:r>
    </w:p>
    <w:p w14:paraId="71529E4D" w14:textId="77777777" w:rsidR="004145A1" w:rsidRPr="004145A1" w:rsidRDefault="004145A1" w:rsidP="004145A1">
      <w:pPr>
        <w:jc w:val="both"/>
        <w:rPr>
          <w:rFonts w:ascii="Trebuchet MS" w:hAnsi="Trebuchet MS"/>
          <w:b/>
          <w:bCs/>
          <w:sz w:val="22"/>
          <w:szCs w:val="22"/>
        </w:rPr>
      </w:pPr>
    </w:p>
    <w:p w14:paraId="098FEA56" w14:textId="77777777" w:rsidR="004145A1" w:rsidRPr="004145A1" w:rsidRDefault="004145A1" w:rsidP="004145A1">
      <w:pPr>
        <w:jc w:val="both"/>
        <w:rPr>
          <w:rFonts w:ascii="Trebuchet MS" w:hAnsi="Trebuchet MS"/>
          <w:b/>
          <w:bCs/>
          <w:sz w:val="22"/>
          <w:szCs w:val="22"/>
        </w:rPr>
      </w:pPr>
      <w:r w:rsidRPr="004145A1">
        <w:rPr>
          <w:rFonts w:ascii="Trebuchet MS" w:hAnsi="Trebuchet MS"/>
          <w:b/>
          <w:bCs/>
          <w:sz w:val="22"/>
          <w:szCs w:val="22"/>
        </w:rPr>
        <w:t>FORMATION/EMPLOI :</w:t>
      </w:r>
    </w:p>
    <w:p w14:paraId="711D8A2E" w14:textId="77777777" w:rsidR="004145A1" w:rsidRPr="004145A1" w:rsidRDefault="004145A1" w:rsidP="004145A1">
      <w:pPr>
        <w:widowControl/>
        <w:numPr>
          <w:ilvl w:val="0"/>
          <w:numId w:val="55"/>
        </w:numPr>
        <w:contextualSpacing/>
        <w:jc w:val="both"/>
        <w:rPr>
          <w:rFonts w:ascii="Trebuchet MS" w:hAnsi="Trebuchet MS"/>
          <w:b/>
          <w:bCs/>
          <w:sz w:val="22"/>
          <w:szCs w:val="22"/>
        </w:rPr>
      </w:pPr>
      <w:r w:rsidRPr="004145A1">
        <w:rPr>
          <w:rFonts w:ascii="Trebuchet MS" w:hAnsi="Trebuchet MS"/>
          <w:sz w:val="22"/>
          <w:szCs w:val="22"/>
        </w:rPr>
        <w:t>Description de la méthode, capacité (objectifs chiffrés) et gestion des formations et aides à l’emploi.</w:t>
      </w:r>
    </w:p>
    <w:p w14:paraId="154AF59C" w14:textId="77777777" w:rsidR="004145A1" w:rsidRPr="004145A1" w:rsidRDefault="004145A1" w:rsidP="004145A1">
      <w:pPr>
        <w:widowControl/>
        <w:numPr>
          <w:ilvl w:val="1"/>
          <w:numId w:val="56"/>
        </w:numPr>
        <w:ind w:left="2444"/>
        <w:contextualSpacing/>
        <w:rPr>
          <w:rFonts w:ascii="Trebuchet MS" w:eastAsiaTheme="minorHAnsi" w:hAnsi="Trebuchet MS"/>
          <w:sz w:val="22"/>
          <w:szCs w:val="22"/>
        </w:rPr>
      </w:pPr>
      <w:r w:rsidRPr="004145A1">
        <w:rPr>
          <w:rFonts w:ascii="Trebuchet MS" w:hAnsi="Trebuchet MS"/>
          <w:sz w:val="22"/>
          <w:szCs w:val="22"/>
        </w:rPr>
        <w:t>Type, rythme et durée de formations</w:t>
      </w:r>
    </w:p>
    <w:p w14:paraId="77BD0E8D" w14:textId="065D011A" w:rsidR="004145A1" w:rsidRPr="004145A1" w:rsidRDefault="004E0C39" w:rsidP="004145A1">
      <w:pPr>
        <w:widowControl/>
        <w:numPr>
          <w:ilvl w:val="1"/>
          <w:numId w:val="56"/>
        </w:numPr>
        <w:ind w:left="2444"/>
        <w:contextualSpacing/>
        <w:rPr>
          <w:rFonts w:ascii="Trebuchet MS" w:hAnsi="Trebuchet MS"/>
          <w:sz w:val="22"/>
          <w:szCs w:val="22"/>
        </w:rPr>
      </w:pPr>
      <w:r>
        <w:rPr>
          <w:rFonts w:ascii="Trebuchet MS" w:hAnsi="Trebuchet MS"/>
          <w:sz w:val="22"/>
          <w:szCs w:val="22"/>
        </w:rPr>
        <w:t>De quelle manière allez</w:t>
      </w:r>
      <w:r w:rsidR="00F63246">
        <w:rPr>
          <w:rFonts w:ascii="Trebuchet MS" w:hAnsi="Trebuchet MS"/>
          <w:sz w:val="22"/>
          <w:szCs w:val="22"/>
        </w:rPr>
        <w:t>-</w:t>
      </w:r>
      <w:r>
        <w:rPr>
          <w:rFonts w:ascii="Trebuchet MS" w:hAnsi="Trebuchet MS"/>
          <w:sz w:val="22"/>
          <w:szCs w:val="22"/>
        </w:rPr>
        <w:t>vous susciter</w:t>
      </w:r>
      <w:r w:rsidR="00F63246">
        <w:rPr>
          <w:rFonts w:ascii="Trebuchet MS" w:hAnsi="Trebuchet MS"/>
          <w:sz w:val="22"/>
          <w:szCs w:val="22"/>
        </w:rPr>
        <w:t xml:space="preserve"> ou soutenir</w:t>
      </w:r>
      <w:r>
        <w:rPr>
          <w:rFonts w:ascii="Trebuchet MS" w:hAnsi="Trebuchet MS"/>
          <w:sz w:val="22"/>
          <w:szCs w:val="22"/>
        </w:rPr>
        <w:t xml:space="preserve"> l’emploi et/ou la formation ?</w:t>
      </w:r>
      <w:r w:rsidR="004145A1" w:rsidRPr="004145A1">
        <w:rPr>
          <w:rFonts w:ascii="Trebuchet MS" w:hAnsi="Trebuchet MS"/>
          <w:sz w:val="22"/>
          <w:szCs w:val="22"/>
        </w:rPr>
        <w:t> (job coach / cours de langue / stages d’immersion / …)</w:t>
      </w:r>
    </w:p>
    <w:p w14:paraId="2AE42FDC" w14:textId="4910C757" w:rsidR="004145A1" w:rsidRDefault="004145A1" w:rsidP="004145A1">
      <w:pPr>
        <w:widowControl/>
        <w:numPr>
          <w:ilvl w:val="1"/>
          <w:numId w:val="56"/>
        </w:numPr>
        <w:ind w:left="2444"/>
        <w:contextualSpacing/>
        <w:rPr>
          <w:rFonts w:ascii="Trebuchet MS" w:hAnsi="Trebuchet MS"/>
          <w:sz w:val="22"/>
          <w:szCs w:val="22"/>
        </w:rPr>
      </w:pPr>
      <w:r w:rsidRPr="004145A1">
        <w:rPr>
          <w:rFonts w:ascii="Trebuchet MS" w:hAnsi="Trebuchet MS"/>
          <w:sz w:val="22"/>
          <w:szCs w:val="22"/>
        </w:rPr>
        <w:t>Partenaire</w:t>
      </w:r>
      <w:r w:rsidR="00177158">
        <w:rPr>
          <w:rFonts w:ascii="Trebuchet MS" w:hAnsi="Trebuchet MS"/>
          <w:sz w:val="22"/>
          <w:szCs w:val="22"/>
        </w:rPr>
        <w:t>(</w:t>
      </w:r>
      <w:r w:rsidRPr="004145A1">
        <w:rPr>
          <w:rFonts w:ascii="Trebuchet MS" w:hAnsi="Trebuchet MS"/>
          <w:sz w:val="22"/>
          <w:szCs w:val="22"/>
        </w:rPr>
        <w:t>s</w:t>
      </w:r>
      <w:r w:rsidR="00177158">
        <w:rPr>
          <w:rFonts w:ascii="Trebuchet MS" w:hAnsi="Trebuchet MS"/>
          <w:sz w:val="22"/>
          <w:szCs w:val="22"/>
        </w:rPr>
        <w:t>)</w:t>
      </w:r>
      <w:r w:rsidRPr="004145A1">
        <w:rPr>
          <w:rFonts w:ascii="Trebuchet MS" w:hAnsi="Trebuchet MS"/>
          <w:sz w:val="22"/>
          <w:szCs w:val="22"/>
        </w:rPr>
        <w:t xml:space="preserve"> </w:t>
      </w:r>
      <w:r w:rsidR="00177158">
        <w:rPr>
          <w:rFonts w:ascii="Trebuchet MS" w:hAnsi="Trebuchet MS"/>
          <w:sz w:val="22"/>
          <w:szCs w:val="22"/>
        </w:rPr>
        <w:t xml:space="preserve">de l’OISP reconnu(s) </w:t>
      </w:r>
      <w:r w:rsidRPr="004145A1">
        <w:rPr>
          <w:rFonts w:ascii="Trebuchet MS" w:hAnsi="Trebuchet MS"/>
          <w:sz w:val="22"/>
          <w:szCs w:val="22"/>
        </w:rPr>
        <w:t xml:space="preserve">sur </w:t>
      </w:r>
      <w:r w:rsidR="00177158">
        <w:rPr>
          <w:rFonts w:ascii="Trebuchet MS" w:hAnsi="Trebuchet MS"/>
          <w:sz w:val="22"/>
          <w:szCs w:val="22"/>
        </w:rPr>
        <w:t>l</w:t>
      </w:r>
      <w:r w:rsidRPr="004145A1">
        <w:rPr>
          <w:rFonts w:ascii="Trebuchet MS" w:hAnsi="Trebuchet MS"/>
          <w:sz w:val="22"/>
          <w:szCs w:val="22"/>
        </w:rPr>
        <w:t xml:space="preserve">e </w:t>
      </w:r>
      <w:r w:rsidRPr="00F63246">
        <w:rPr>
          <w:rFonts w:ascii="Trebuchet MS" w:hAnsi="Trebuchet MS"/>
          <w:sz w:val="22"/>
          <w:szCs w:val="22"/>
        </w:rPr>
        <w:t>segment</w:t>
      </w:r>
      <w:r w:rsidR="00177158">
        <w:rPr>
          <w:rFonts w:ascii="Trebuchet MS" w:hAnsi="Trebuchet MS"/>
          <w:sz w:val="22"/>
          <w:szCs w:val="22"/>
        </w:rPr>
        <w:t xml:space="preserve"> </w:t>
      </w:r>
    </w:p>
    <w:p w14:paraId="488E8433" w14:textId="2E86371D" w:rsidR="00177158" w:rsidRDefault="00177158" w:rsidP="004145A1">
      <w:pPr>
        <w:widowControl/>
        <w:numPr>
          <w:ilvl w:val="1"/>
          <w:numId w:val="56"/>
        </w:numPr>
        <w:ind w:left="2444"/>
        <w:contextualSpacing/>
        <w:rPr>
          <w:rFonts w:ascii="Trebuchet MS" w:hAnsi="Trebuchet MS"/>
          <w:sz w:val="22"/>
          <w:szCs w:val="22"/>
        </w:rPr>
      </w:pPr>
      <w:r>
        <w:rPr>
          <w:rFonts w:ascii="Trebuchet MS" w:hAnsi="Trebuchet MS"/>
          <w:sz w:val="22"/>
          <w:szCs w:val="22"/>
        </w:rPr>
        <w:t>Partenaire</w:t>
      </w:r>
      <w:r w:rsidR="006D1802">
        <w:rPr>
          <w:rFonts w:ascii="Trebuchet MS" w:hAnsi="Trebuchet MS"/>
          <w:sz w:val="22"/>
          <w:szCs w:val="22"/>
        </w:rPr>
        <w:t>(s)</w:t>
      </w:r>
      <w:r>
        <w:rPr>
          <w:rFonts w:ascii="Trebuchet MS" w:hAnsi="Trebuchet MS"/>
          <w:sz w:val="22"/>
          <w:szCs w:val="22"/>
        </w:rPr>
        <w:t xml:space="preserve"> dans le domaine de l’Emploi éventuel sur ce segment</w:t>
      </w:r>
    </w:p>
    <w:p w14:paraId="106A8535" w14:textId="15688B23" w:rsidR="00FF0459" w:rsidRPr="004145A1" w:rsidRDefault="00FF0459" w:rsidP="004145A1">
      <w:pPr>
        <w:widowControl/>
        <w:numPr>
          <w:ilvl w:val="1"/>
          <w:numId w:val="56"/>
        </w:numPr>
        <w:ind w:left="2444"/>
        <w:contextualSpacing/>
        <w:rPr>
          <w:rFonts w:ascii="Trebuchet MS" w:hAnsi="Trebuchet MS"/>
          <w:sz w:val="22"/>
          <w:szCs w:val="22"/>
        </w:rPr>
      </w:pPr>
      <w:r>
        <w:rPr>
          <w:rFonts w:ascii="Trebuchet MS" w:hAnsi="Trebuchet MS"/>
          <w:sz w:val="22"/>
          <w:szCs w:val="22"/>
        </w:rPr>
        <w:t>Capacité à procurer des formations et de l’emploi aux habitants du quartier</w:t>
      </w:r>
    </w:p>
    <w:p w14:paraId="0F0CCF7C" w14:textId="2C3F1F6D" w:rsidR="004145A1" w:rsidRPr="004145A1" w:rsidRDefault="009D09D5" w:rsidP="004145A1">
      <w:pPr>
        <w:widowControl/>
        <w:numPr>
          <w:ilvl w:val="1"/>
          <w:numId w:val="56"/>
        </w:numPr>
        <w:ind w:left="2444"/>
        <w:contextualSpacing/>
        <w:rPr>
          <w:rFonts w:ascii="Trebuchet MS" w:hAnsi="Trebuchet MS"/>
          <w:sz w:val="22"/>
          <w:szCs w:val="22"/>
        </w:rPr>
      </w:pPr>
      <w:r>
        <w:rPr>
          <w:rFonts w:ascii="Trebuchet MS" w:hAnsi="Trebuchet MS"/>
          <w:sz w:val="22"/>
          <w:szCs w:val="22"/>
        </w:rPr>
        <w:t>Autres…</w:t>
      </w:r>
    </w:p>
    <w:p w14:paraId="7980833D" w14:textId="77777777" w:rsidR="004145A1" w:rsidRPr="004145A1" w:rsidRDefault="004145A1" w:rsidP="004145A1">
      <w:pPr>
        <w:ind w:left="1080"/>
        <w:contextualSpacing/>
        <w:jc w:val="both"/>
        <w:rPr>
          <w:rFonts w:ascii="Trebuchet MS" w:hAnsi="Trebuchet MS"/>
          <w:sz w:val="22"/>
          <w:szCs w:val="22"/>
        </w:rPr>
      </w:pPr>
    </w:p>
    <w:p w14:paraId="5237A808" w14:textId="77777777" w:rsidR="004145A1" w:rsidRPr="004145A1" w:rsidRDefault="004145A1" w:rsidP="004145A1">
      <w:pPr>
        <w:jc w:val="both"/>
        <w:rPr>
          <w:rFonts w:ascii="Trebuchet MS" w:hAnsi="Trebuchet MS"/>
          <w:sz w:val="22"/>
          <w:szCs w:val="22"/>
        </w:rPr>
      </w:pPr>
      <w:r w:rsidRPr="004145A1">
        <w:rPr>
          <w:rFonts w:ascii="Trebuchet MS" w:hAnsi="Trebuchet MS"/>
          <w:b/>
          <w:bCs/>
          <w:sz w:val="22"/>
          <w:szCs w:val="22"/>
        </w:rPr>
        <w:t>DIMENSION ECONOMIQUE :</w:t>
      </w:r>
    </w:p>
    <w:p w14:paraId="3C3611E6" w14:textId="77777777" w:rsidR="004145A1" w:rsidRPr="004145A1" w:rsidRDefault="004145A1" w:rsidP="004145A1">
      <w:pPr>
        <w:widowControl/>
        <w:numPr>
          <w:ilvl w:val="0"/>
          <w:numId w:val="55"/>
        </w:numPr>
        <w:contextualSpacing/>
        <w:jc w:val="both"/>
        <w:rPr>
          <w:rFonts w:ascii="Trebuchet MS" w:hAnsi="Trebuchet MS"/>
          <w:sz w:val="22"/>
          <w:szCs w:val="22"/>
        </w:rPr>
      </w:pPr>
      <w:r w:rsidRPr="004145A1">
        <w:rPr>
          <w:rFonts w:ascii="Trebuchet MS" w:hAnsi="Trebuchet MS"/>
          <w:sz w:val="22"/>
          <w:szCs w:val="22"/>
        </w:rPr>
        <w:t xml:space="preserve">Description de la méthode, capacité (objectifs chiffrés) et gestion productive et économique </w:t>
      </w:r>
    </w:p>
    <w:p w14:paraId="015979FA" w14:textId="77777777" w:rsidR="004145A1" w:rsidRPr="004145A1" w:rsidRDefault="004145A1" w:rsidP="004145A1">
      <w:pPr>
        <w:widowControl/>
        <w:numPr>
          <w:ilvl w:val="1"/>
          <w:numId w:val="56"/>
        </w:numPr>
        <w:ind w:left="2444"/>
        <w:contextualSpacing/>
        <w:rPr>
          <w:rFonts w:ascii="Trebuchet MS" w:eastAsiaTheme="minorHAnsi" w:hAnsi="Trebuchet MS"/>
          <w:sz w:val="22"/>
          <w:szCs w:val="22"/>
        </w:rPr>
      </w:pPr>
      <w:r w:rsidRPr="004145A1">
        <w:rPr>
          <w:rFonts w:ascii="Trebuchet MS" w:hAnsi="Trebuchet MS"/>
          <w:sz w:val="22"/>
          <w:szCs w:val="22"/>
        </w:rPr>
        <w:t xml:space="preserve">Note explicative sur la manière dont le candidat assurera le développement d’activités économiques pérennes et </w:t>
      </w:r>
      <w:proofErr w:type="spellStart"/>
      <w:r w:rsidRPr="004145A1">
        <w:rPr>
          <w:rFonts w:ascii="Trebuchet MS" w:hAnsi="Trebuchet MS"/>
          <w:sz w:val="22"/>
          <w:szCs w:val="22"/>
        </w:rPr>
        <w:t>selfsupporting</w:t>
      </w:r>
      <w:proofErr w:type="spellEnd"/>
    </w:p>
    <w:p w14:paraId="60A921FE" w14:textId="77777777" w:rsidR="004145A1" w:rsidRPr="004145A1" w:rsidRDefault="004145A1" w:rsidP="004145A1">
      <w:pPr>
        <w:widowControl/>
        <w:numPr>
          <w:ilvl w:val="1"/>
          <w:numId w:val="56"/>
        </w:numPr>
        <w:ind w:left="2444"/>
        <w:contextualSpacing/>
        <w:rPr>
          <w:rFonts w:ascii="Trebuchet MS" w:hAnsi="Trebuchet MS"/>
          <w:sz w:val="22"/>
          <w:szCs w:val="22"/>
        </w:rPr>
      </w:pPr>
      <w:r w:rsidRPr="004145A1">
        <w:rPr>
          <w:rFonts w:ascii="Trebuchet MS" w:hAnsi="Trebuchet MS"/>
          <w:sz w:val="22"/>
          <w:szCs w:val="22"/>
        </w:rPr>
        <w:t>Type de produit</w:t>
      </w:r>
    </w:p>
    <w:p w14:paraId="5389F3A0" w14:textId="77777777" w:rsidR="004145A1" w:rsidRPr="004145A1" w:rsidRDefault="004145A1" w:rsidP="004145A1">
      <w:pPr>
        <w:widowControl/>
        <w:numPr>
          <w:ilvl w:val="1"/>
          <w:numId w:val="56"/>
        </w:numPr>
        <w:ind w:left="2444"/>
        <w:contextualSpacing/>
        <w:rPr>
          <w:rFonts w:ascii="Trebuchet MS" w:hAnsi="Trebuchet MS"/>
          <w:sz w:val="22"/>
          <w:szCs w:val="22"/>
        </w:rPr>
      </w:pPr>
      <w:r w:rsidRPr="004145A1">
        <w:rPr>
          <w:rFonts w:ascii="Trebuchet MS" w:hAnsi="Trebuchet MS"/>
          <w:sz w:val="22"/>
          <w:szCs w:val="22"/>
        </w:rPr>
        <w:t>Point de vente</w:t>
      </w:r>
    </w:p>
    <w:p w14:paraId="6E542B12" w14:textId="77777777" w:rsidR="004145A1" w:rsidRPr="004145A1" w:rsidRDefault="004145A1" w:rsidP="004145A1">
      <w:pPr>
        <w:widowControl/>
        <w:numPr>
          <w:ilvl w:val="1"/>
          <w:numId w:val="56"/>
        </w:numPr>
        <w:ind w:left="2444"/>
        <w:contextualSpacing/>
        <w:rPr>
          <w:rFonts w:ascii="Trebuchet MS" w:hAnsi="Trebuchet MS"/>
          <w:sz w:val="22"/>
          <w:szCs w:val="22"/>
        </w:rPr>
      </w:pPr>
      <w:r w:rsidRPr="004145A1">
        <w:rPr>
          <w:rFonts w:ascii="Trebuchet MS" w:hAnsi="Trebuchet MS"/>
          <w:sz w:val="22"/>
          <w:szCs w:val="22"/>
        </w:rPr>
        <w:t>Fournisseurs</w:t>
      </w:r>
    </w:p>
    <w:p w14:paraId="2E054B99" w14:textId="77777777" w:rsidR="004145A1" w:rsidRPr="004145A1" w:rsidRDefault="004145A1" w:rsidP="004145A1">
      <w:pPr>
        <w:widowControl/>
        <w:numPr>
          <w:ilvl w:val="1"/>
          <w:numId w:val="56"/>
        </w:numPr>
        <w:ind w:left="2444"/>
        <w:contextualSpacing/>
        <w:rPr>
          <w:rFonts w:ascii="Trebuchet MS" w:hAnsi="Trebuchet MS"/>
          <w:sz w:val="22"/>
          <w:szCs w:val="22"/>
        </w:rPr>
      </w:pPr>
      <w:r w:rsidRPr="004145A1">
        <w:rPr>
          <w:rFonts w:ascii="Trebuchet MS" w:hAnsi="Trebuchet MS"/>
          <w:sz w:val="22"/>
          <w:szCs w:val="22"/>
        </w:rPr>
        <w:t>Clientèles</w:t>
      </w:r>
    </w:p>
    <w:p w14:paraId="1C320261" w14:textId="7B1EFD36" w:rsidR="004145A1" w:rsidRPr="004145A1" w:rsidRDefault="004145A1" w:rsidP="004145A1">
      <w:pPr>
        <w:widowControl/>
        <w:numPr>
          <w:ilvl w:val="1"/>
          <w:numId w:val="56"/>
        </w:numPr>
        <w:ind w:left="2444"/>
        <w:contextualSpacing/>
        <w:rPr>
          <w:rFonts w:ascii="Trebuchet MS" w:hAnsi="Trebuchet MS"/>
          <w:sz w:val="22"/>
          <w:szCs w:val="22"/>
        </w:rPr>
      </w:pPr>
      <w:r w:rsidRPr="004145A1">
        <w:rPr>
          <w:rFonts w:ascii="Trebuchet MS" w:hAnsi="Trebuchet MS"/>
          <w:sz w:val="22"/>
          <w:szCs w:val="22"/>
        </w:rPr>
        <w:t>Offres existant</w:t>
      </w:r>
      <w:r w:rsidR="006D1802">
        <w:rPr>
          <w:rFonts w:ascii="Trebuchet MS" w:hAnsi="Trebuchet MS"/>
          <w:sz w:val="22"/>
          <w:szCs w:val="22"/>
        </w:rPr>
        <w:t>es</w:t>
      </w:r>
      <w:r w:rsidRPr="004145A1">
        <w:rPr>
          <w:rFonts w:ascii="Trebuchet MS" w:hAnsi="Trebuchet MS"/>
          <w:sz w:val="22"/>
          <w:szCs w:val="22"/>
        </w:rPr>
        <w:t xml:space="preserve"> (analyse du marché)</w:t>
      </w:r>
    </w:p>
    <w:p w14:paraId="4591F5E4" w14:textId="77777777" w:rsidR="004145A1" w:rsidRPr="004145A1" w:rsidRDefault="004145A1" w:rsidP="004145A1">
      <w:pPr>
        <w:widowControl/>
        <w:numPr>
          <w:ilvl w:val="1"/>
          <w:numId w:val="56"/>
        </w:numPr>
        <w:ind w:left="2444"/>
        <w:contextualSpacing/>
        <w:rPr>
          <w:rFonts w:ascii="Trebuchet MS" w:hAnsi="Trebuchet MS"/>
          <w:sz w:val="22"/>
          <w:szCs w:val="22"/>
        </w:rPr>
      </w:pPr>
      <w:r w:rsidRPr="004145A1">
        <w:rPr>
          <w:rFonts w:ascii="Trebuchet MS" w:hAnsi="Trebuchet MS"/>
          <w:sz w:val="22"/>
          <w:szCs w:val="22"/>
        </w:rPr>
        <w:t>Partenaires éventuels sur ce segment</w:t>
      </w:r>
    </w:p>
    <w:p w14:paraId="0B92FD94" w14:textId="77777777" w:rsidR="004145A1" w:rsidRPr="004145A1" w:rsidRDefault="004145A1" w:rsidP="004145A1">
      <w:pPr>
        <w:widowControl/>
        <w:numPr>
          <w:ilvl w:val="1"/>
          <w:numId w:val="56"/>
        </w:numPr>
        <w:ind w:left="2444"/>
        <w:contextualSpacing/>
        <w:rPr>
          <w:rFonts w:ascii="Trebuchet MS" w:hAnsi="Trebuchet MS"/>
          <w:sz w:val="22"/>
          <w:szCs w:val="22"/>
        </w:rPr>
      </w:pPr>
      <w:r w:rsidRPr="004145A1">
        <w:rPr>
          <w:rFonts w:ascii="Trebuchet MS" w:hAnsi="Trebuchet MS"/>
          <w:sz w:val="22"/>
          <w:szCs w:val="22"/>
        </w:rPr>
        <w:t>…</w:t>
      </w:r>
    </w:p>
    <w:p w14:paraId="2116D0C3" w14:textId="77777777" w:rsidR="004145A1" w:rsidRPr="004145A1" w:rsidRDefault="004145A1" w:rsidP="004145A1">
      <w:pPr>
        <w:ind w:left="644"/>
        <w:contextualSpacing/>
        <w:jc w:val="both"/>
        <w:rPr>
          <w:rFonts w:ascii="Trebuchet MS" w:hAnsi="Trebuchet MS"/>
          <w:sz w:val="22"/>
          <w:szCs w:val="22"/>
        </w:rPr>
      </w:pPr>
    </w:p>
    <w:p w14:paraId="035392F3" w14:textId="77777777" w:rsidR="004145A1" w:rsidRPr="004145A1" w:rsidRDefault="004145A1" w:rsidP="004145A1">
      <w:pPr>
        <w:jc w:val="both"/>
        <w:rPr>
          <w:rFonts w:ascii="Trebuchet MS" w:hAnsi="Trebuchet MS"/>
          <w:sz w:val="22"/>
          <w:szCs w:val="22"/>
          <w:lang w:val="fr-BE"/>
        </w:rPr>
      </w:pPr>
      <w:r w:rsidRPr="004145A1">
        <w:rPr>
          <w:rFonts w:ascii="Trebuchet MS" w:hAnsi="Trebuchet MS"/>
          <w:b/>
          <w:bCs/>
          <w:sz w:val="22"/>
          <w:szCs w:val="22"/>
        </w:rPr>
        <w:t>QUARTIER :</w:t>
      </w:r>
    </w:p>
    <w:p w14:paraId="38391A0B" w14:textId="621DCA22" w:rsidR="004145A1" w:rsidRPr="004145A1" w:rsidRDefault="004145A1" w:rsidP="006D1802">
      <w:pPr>
        <w:widowControl/>
        <w:numPr>
          <w:ilvl w:val="0"/>
          <w:numId w:val="55"/>
        </w:numPr>
        <w:contextualSpacing/>
        <w:jc w:val="both"/>
        <w:rPr>
          <w:rFonts w:ascii="Trebuchet MS" w:hAnsi="Trebuchet MS"/>
          <w:sz w:val="22"/>
          <w:szCs w:val="22"/>
        </w:rPr>
      </w:pPr>
      <w:r w:rsidRPr="004145A1">
        <w:rPr>
          <w:rFonts w:ascii="Trebuchet MS" w:hAnsi="Trebuchet MS"/>
          <w:sz w:val="22"/>
          <w:szCs w:val="22"/>
        </w:rPr>
        <w:t>Description de l</w:t>
      </w:r>
      <w:r w:rsidR="009D09D5">
        <w:rPr>
          <w:rFonts w:ascii="Trebuchet MS" w:hAnsi="Trebuchet MS"/>
          <w:sz w:val="22"/>
          <w:szCs w:val="22"/>
        </w:rPr>
        <w:t>a méthode, capacité et gestion </w:t>
      </w:r>
      <w:r w:rsidRPr="004145A1">
        <w:rPr>
          <w:rFonts w:ascii="Trebuchet MS" w:hAnsi="Trebuchet MS"/>
          <w:sz w:val="22"/>
          <w:szCs w:val="22"/>
        </w:rPr>
        <w:t>d’un ancrage et d’une ouverture sur le quartier</w:t>
      </w:r>
    </w:p>
    <w:p w14:paraId="01A8E075" w14:textId="77777777" w:rsidR="004145A1" w:rsidRPr="004145A1" w:rsidRDefault="004145A1" w:rsidP="004145A1">
      <w:pPr>
        <w:ind w:left="1004"/>
        <w:contextualSpacing/>
        <w:jc w:val="both"/>
        <w:rPr>
          <w:rFonts w:ascii="Trebuchet MS" w:eastAsiaTheme="minorHAnsi" w:hAnsi="Trebuchet MS"/>
          <w:sz w:val="22"/>
          <w:szCs w:val="22"/>
        </w:rPr>
      </w:pPr>
    </w:p>
    <w:p w14:paraId="46B7A56C" w14:textId="77777777" w:rsidR="004145A1" w:rsidRPr="004145A1" w:rsidRDefault="004145A1" w:rsidP="006D1802">
      <w:pPr>
        <w:widowControl/>
        <w:numPr>
          <w:ilvl w:val="1"/>
          <w:numId w:val="55"/>
        </w:numPr>
        <w:contextualSpacing/>
        <w:rPr>
          <w:rFonts w:ascii="Trebuchet MS" w:hAnsi="Trebuchet MS"/>
          <w:sz w:val="22"/>
          <w:szCs w:val="22"/>
        </w:rPr>
      </w:pPr>
      <w:r w:rsidRPr="004145A1">
        <w:rPr>
          <w:rFonts w:ascii="Trebuchet MS" w:hAnsi="Trebuchet MS"/>
          <w:sz w:val="22"/>
          <w:szCs w:val="22"/>
        </w:rPr>
        <w:t>Vision globale du projet en tenant compte de l’hétérogénéité sociale et culturelle de la population du quartier </w:t>
      </w:r>
    </w:p>
    <w:p w14:paraId="0E51ED91" w14:textId="77777777" w:rsidR="004145A1" w:rsidRPr="004145A1" w:rsidRDefault="004145A1" w:rsidP="006D1802">
      <w:pPr>
        <w:widowControl/>
        <w:numPr>
          <w:ilvl w:val="1"/>
          <w:numId w:val="55"/>
        </w:numPr>
        <w:contextualSpacing/>
        <w:rPr>
          <w:rFonts w:ascii="Trebuchet MS" w:hAnsi="Trebuchet MS"/>
          <w:sz w:val="22"/>
          <w:szCs w:val="22"/>
        </w:rPr>
      </w:pPr>
      <w:r w:rsidRPr="004145A1">
        <w:rPr>
          <w:rFonts w:ascii="Trebuchet MS" w:hAnsi="Trebuchet MS"/>
          <w:sz w:val="22"/>
          <w:szCs w:val="22"/>
        </w:rPr>
        <w:t>Type, rythme et durée des activités proposées au quartier</w:t>
      </w:r>
    </w:p>
    <w:p w14:paraId="78137DA2" w14:textId="77777777" w:rsidR="004145A1" w:rsidRPr="004145A1" w:rsidRDefault="004145A1" w:rsidP="006D1802">
      <w:pPr>
        <w:widowControl/>
        <w:numPr>
          <w:ilvl w:val="1"/>
          <w:numId w:val="55"/>
        </w:numPr>
        <w:contextualSpacing/>
        <w:rPr>
          <w:rFonts w:ascii="Trebuchet MS" w:hAnsi="Trebuchet MS"/>
          <w:sz w:val="22"/>
          <w:szCs w:val="22"/>
        </w:rPr>
      </w:pPr>
      <w:r w:rsidRPr="004145A1">
        <w:rPr>
          <w:rFonts w:ascii="Trebuchet MS" w:hAnsi="Trebuchet MS"/>
          <w:sz w:val="22"/>
          <w:szCs w:val="22"/>
        </w:rPr>
        <w:t xml:space="preserve">Moyens et modes de communication </w:t>
      </w:r>
    </w:p>
    <w:p w14:paraId="1EC7A544" w14:textId="75465804" w:rsidR="004145A1" w:rsidRDefault="004145A1" w:rsidP="006D1802">
      <w:pPr>
        <w:widowControl/>
        <w:numPr>
          <w:ilvl w:val="1"/>
          <w:numId w:val="55"/>
        </w:numPr>
        <w:contextualSpacing/>
        <w:rPr>
          <w:rFonts w:ascii="Trebuchet MS" w:hAnsi="Trebuchet MS"/>
          <w:sz w:val="22"/>
          <w:szCs w:val="22"/>
        </w:rPr>
      </w:pPr>
      <w:r w:rsidRPr="004145A1">
        <w:rPr>
          <w:rFonts w:ascii="Trebuchet MS" w:hAnsi="Trebuchet MS"/>
          <w:sz w:val="22"/>
          <w:szCs w:val="22"/>
        </w:rPr>
        <w:t>Capacité à mobiliser des acteurs locaux</w:t>
      </w:r>
    </w:p>
    <w:p w14:paraId="26AB8106" w14:textId="004CAC50" w:rsidR="00A82BB9" w:rsidRPr="004145A1" w:rsidRDefault="00A82BB9" w:rsidP="006D1802">
      <w:pPr>
        <w:widowControl/>
        <w:numPr>
          <w:ilvl w:val="1"/>
          <w:numId w:val="55"/>
        </w:numPr>
        <w:contextualSpacing/>
        <w:rPr>
          <w:rFonts w:ascii="Trebuchet MS" w:hAnsi="Trebuchet MS"/>
          <w:sz w:val="22"/>
          <w:szCs w:val="22"/>
        </w:rPr>
      </w:pPr>
      <w:r>
        <w:rPr>
          <w:rFonts w:ascii="Trebuchet MS" w:hAnsi="Trebuchet MS"/>
          <w:sz w:val="22"/>
          <w:szCs w:val="22"/>
        </w:rPr>
        <w:t>Capacité de fournir des activités à l’enfance et la jeunesse du quartier</w:t>
      </w:r>
    </w:p>
    <w:p w14:paraId="6C1BED74" w14:textId="77777777" w:rsidR="004145A1" w:rsidRPr="004145A1" w:rsidRDefault="004145A1" w:rsidP="006D1802">
      <w:pPr>
        <w:widowControl/>
        <w:numPr>
          <w:ilvl w:val="1"/>
          <w:numId w:val="55"/>
        </w:numPr>
        <w:contextualSpacing/>
        <w:rPr>
          <w:rFonts w:ascii="Trebuchet MS" w:hAnsi="Trebuchet MS"/>
          <w:sz w:val="22"/>
          <w:szCs w:val="22"/>
        </w:rPr>
      </w:pPr>
      <w:r w:rsidRPr="004145A1">
        <w:rPr>
          <w:rFonts w:ascii="Trebuchet MS" w:hAnsi="Trebuchet MS"/>
          <w:sz w:val="22"/>
          <w:szCs w:val="22"/>
        </w:rPr>
        <w:t>Partenaires éventuels sur ce segment</w:t>
      </w:r>
    </w:p>
    <w:p w14:paraId="06716D7C" w14:textId="77777777" w:rsidR="004145A1" w:rsidRPr="004145A1" w:rsidRDefault="004145A1" w:rsidP="006D1802">
      <w:pPr>
        <w:widowControl/>
        <w:numPr>
          <w:ilvl w:val="1"/>
          <w:numId w:val="55"/>
        </w:numPr>
        <w:contextualSpacing/>
        <w:rPr>
          <w:rFonts w:ascii="Trebuchet MS" w:hAnsi="Trebuchet MS"/>
          <w:sz w:val="22"/>
          <w:szCs w:val="22"/>
        </w:rPr>
      </w:pPr>
      <w:r w:rsidRPr="004145A1">
        <w:rPr>
          <w:rFonts w:ascii="Trebuchet MS" w:hAnsi="Trebuchet MS"/>
          <w:sz w:val="22"/>
          <w:szCs w:val="22"/>
        </w:rPr>
        <w:t>…</w:t>
      </w:r>
    </w:p>
    <w:p w14:paraId="4881E8B7" w14:textId="77777777" w:rsidR="004145A1" w:rsidRPr="004145A1" w:rsidRDefault="004145A1" w:rsidP="004145A1">
      <w:pPr>
        <w:spacing w:after="240"/>
        <w:jc w:val="both"/>
        <w:rPr>
          <w:rFonts w:ascii="Trebuchet MS" w:eastAsiaTheme="minorHAnsi" w:hAnsi="Trebuchet MS"/>
          <w:sz w:val="22"/>
          <w:szCs w:val="22"/>
          <w:lang w:val="fr-BE" w:eastAsia="en-US"/>
        </w:rPr>
      </w:pPr>
    </w:p>
    <w:p w14:paraId="3AC996F0" w14:textId="77777777" w:rsidR="004145A1" w:rsidRPr="004145A1" w:rsidRDefault="004145A1" w:rsidP="004145A1">
      <w:pPr>
        <w:widowControl/>
        <w:numPr>
          <w:ilvl w:val="0"/>
          <w:numId w:val="57"/>
        </w:numPr>
        <w:contextualSpacing/>
        <w:jc w:val="both"/>
        <w:rPr>
          <w:rFonts w:ascii="Trebuchet MS" w:hAnsi="Trebuchet MS"/>
          <w:b/>
          <w:bCs/>
          <w:sz w:val="22"/>
          <w:szCs w:val="22"/>
        </w:rPr>
      </w:pPr>
      <w:r w:rsidRPr="004145A1">
        <w:rPr>
          <w:rFonts w:ascii="Trebuchet MS" w:hAnsi="Trebuchet MS"/>
          <w:b/>
          <w:bCs/>
          <w:sz w:val="22"/>
          <w:szCs w:val="22"/>
        </w:rPr>
        <w:t>DURABLE :</w:t>
      </w:r>
    </w:p>
    <w:p w14:paraId="62B04296" w14:textId="77777777" w:rsidR="004145A1" w:rsidRPr="004145A1" w:rsidRDefault="004145A1" w:rsidP="004145A1">
      <w:pPr>
        <w:widowControl/>
        <w:numPr>
          <w:ilvl w:val="0"/>
          <w:numId w:val="56"/>
        </w:numPr>
        <w:contextualSpacing/>
        <w:jc w:val="both"/>
        <w:rPr>
          <w:rFonts w:ascii="Trebuchet MS" w:hAnsi="Trebuchet MS"/>
          <w:b/>
          <w:bCs/>
          <w:sz w:val="22"/>
          <w:szCs w:val="22"/>
        </w:rPr>
      </w:pPr>
      <w:r w:rsidRPr="004145A1">
        <w:rPr>
          <w:rFonts w:ascii="Trebuchet MS" w:hAnsi="Trebuchet MS"/>
          <w:sz w:val="22"/>
          <w:szCs w:val="22"/>
        </w:rPr>
        <w:t xml:space="preserve">Expertise antérieures : Une référence démontrant l’expertise/expérience pour gérer un projet long terme dans le secteur du Bois et Métal. </w:t>
      </w:r>
    </w:p>
    <w:p w14:paraId="1EF766AF" w14:textId="77777777" w:rsidR="004145A1" w:rsidRPr="004145A1" w:rsidRDefault="004145A1" w:rsidP="004145A1">
      <w:pPr>
        <w:widowControl/>
        <w:numPr>
          <w:ilvl w:val="0"/>
          <w:numId w:val="56"/>
        </w:numPr>
        <w:contextualSpacing/>
        <w:rPr>
          <w:rFonts w:ascii="Trebuchet MS" w:hAnsi="Trebuchet MS"/>
          <w:sz w:val="22"/>
          <w:szCs w:val="22"/>
        </w:rPr>
      </w:pPr>
      <w:r w:rsidRPr="004145A1">
        <w:rPr>
          <w:rFonts w:ascii="Trebuchet MS" w:hAnsi="Trebuchet MS"/>
          <w:sz w:val="22"/>
          <w:szCs w:val="22"/>
        </w:rPr>
        <w:t>Partenariats :</w:t>
      </w:r>
    </w:p>
    <w:p w14:paraId="142B1A86" w14:textId="77777777" w:rsidR="004145A1" w:rsidRPr="004145A1" w:rsidRDefault="004145A1" w:rsidP="004145A1">
      <w:pPr>
        <w:widowControl/>
        <w:numPr>
          <w:ilvl w:val="0"/>
          <w:numId w:val="56"/>
        </w:numPr>
        <w:contextualSpacing/>
        <w:rPr>
          <w:rFonts w:ascii="Trebuchet MS" w:hAnsi="Trebuchet MS"/>
          <w:sz w:val="22"/>
          <w:szCs w:val="22"/>
        </w:rPr>
      </w:pPr>
      <w:r w:rsidRPr="004145A1">
        <w:rPr>
          <w:rFonts w:ascii="Trebuchet MS" w:hAnsi="Trebuchet MS"/>
          <w:sz w:val="22"/>
          <w:szCs w:val="22"/>
        </w:rPr>
        <w:lastRenderedPageBreak/>
        <w:t xml:space="preserve">Plan financier : </w:t>
      </w:r>
    </w:p>
    <w:p w14:paraId="54A53D14" w14:textId="42D7162A" w:rsidR="004145A1" w:rsidRPr="004145A1" w:rsidRDefault="004145A1" w:rsidP="004145A1">
      <w:pPr>
        <w:widowControl/>
        <w:numPr>
          <w:ilvl w:val="1"/>
          <w:numId w:val="56"/>
        </w:numPr>
        <w:ind w:left="2444"/>
        <w:contextualSpacing/>
        <w:rPr>
          <w:rFonts w:ascii="Trebuchet MS" w:eastAsiaTheme="minorHAnsi" w:hAnsi="Trebuchet MS"/>
          <w:sz w:val="22"/>
          <w:szCs w:val="22"/>
        </w:rPr>
      </w:pPr>
      <w:r w:rsidRPr="004145A1">
        <w:rPr>
          <w:rFonts w:ascii="Trebuchet MS" w:hAnsi="Trebuchet MS"/>
          <w:sz w:val="22"/>
          <w:szCs w:val="22"/>
        </w:rPr>
        <w:t xml:space="preserve">Un business plan établissant la faisabilité économique du projet  </w:t>
      </w:r>
    </w:p>
    <w:p w14:paraId="6224FD28" w14:textId="77777777" w:rsidR="004145A1" w:rsidRPr="004145A1" w:rsidRDefault="004145A1" w:rsidP="004145A1">
      <w:pPr>
        <w:widowControl/>
        <w:numPr>
          <w:ilvl w:val="1"/>
          <w:numId w:val="56"/>
        </w:numPr>
        <w:ind w:left="2444"/>
        <w:contextualSpacing/>
        <w:rPr>
          <w:rFonts w:ascii="Trebuchet MS" w:hAnsi="Trebuchet MS"/>
          <w:sz w:val="22"/>
          <w:szCs w:val="22"/>
        </w:rPr>
      </w:pPr>
      <w:r w:rsidRPr="004145A1">
        <w:rPr>
          <w:rFonts w:ascii="Trebuchet MS" w:hAnsi="Trebuchet MS"/>
          <w:sz w:val="22"/>
          <w:szCs w:val="22"/>
        </w:rPr>
        <w:t>Le soumissionnaire précisera les hommes/jour qui seront attribués au projet et selon quelles modalités (permanence, heures d’ouverture, …).</w:t>
      </w:r>
    </w:p>
    <w:p w14:paraId="4010E004" w14:textId="05890B4C" w:rsidR="004145A1" w:rsidRPr="004145A1" w:rsidRDefault="004145A1" w:rsidP="004145A1">
      <w:pPr>
        <w:widowControl/>
        <w:numPr>
          <w:ilvl w:val="1"/>
          <w:numId w:val="56"/>
        </w:numPr>
        <w:ind w:left="2444"/>
        <w:contextualSpacing/>
        <w:rPr>
          <w:rFonts w:ascii="Trebuchet MS" w:hAnsi="Trebuchet MS"/>
          <w:sz w:val="22"/>
          <w:szCs w:val="22"/>
        </w:rPr>
      </w:pPr>
      <w:r w:rsidRPr="004145A1">
        <w:rPr>
          <w:rFonts w:ascii="Trebuchet MS" w:hAnsi="Trebuchet MS"/>
          <w:sz w:val="22"/>
          <w:szCs w:val="22"/>
        </w:rPr>
        <w:t>Le montant de l’offre pour le loyer</w:t>
      </w:r>
      <w:r w:rsidR="008614C9">
        <w:rPr>
          <w:rFonts w:ascii="Trebuchet MS" w:hAnsi="Trebuchet MS"/>
          <w:sz w:val="22"/>
          <w:szCs w:val="22"/>
        </w:rPr>
        <w:t xml:space="preserve"> en tenant compte de ce qui est demandé dans les critères d’attribution</w:t>
      </w:r>
    </w:p>
    <w:p w14:paraId="626ED64A" w14:textId="422B7053" w:rsidR="004145A1" w:rsidRPr="004145A1" w:rsidRDefault="004145A1" w:rsidP="004145A1">
      <w:pPr>
        <w:widowControl/>
        <w:numPr>
          <w:ilvl w:val="1"/>
          <w:numId w:val="56"/>
        </w:numPr>
        <w:ind w:left="2444"/>
        <w:contextualSpacing/>
        <w:rPr>
          <w:rFonts w:ascii="Trebuchet MS" w:hAnsi="Trebuchet MS"/>
          <w:sz w:val="22"/>
          <w:szCs w:val="22"/>
        </w:rPr>
      </w:pPr>
      <w:r w:rsidRPr="004145A1">
        <w:rPr>
          <w:rFonts w:ascii="Trebuchet MS" w:hAnsi="Trebuchet MS"/>
          <w:sz w:val="22"/>
          <w:szCs w:val="22"/>
        </w:rPr>
        <w:t xml:space="preserve">L’investissement (coût et/ou nature) que le soumissionnaire s’engage à faire dans le bâtiment pour les outils et </w:t>
      </w:r>
      <w:r w:rsidR="006D1802" w:rsidRPr="004145A1">
        <w:rPr>
          <w:rFonts w:ascii="Trebuchet MS" w:hAnsi="Trebuchet MS"/>
          <w:sz w:val="22"/>
          <w:szCs w:val="22"/>
        </w:rPr>
        <w:t>machines destinées</w:t>
      </w:r>
      <w:r w:rsidRPr="004145A1">
        <w:rPr>
          <w:rFonts w:ascii="Trebuchet MS" w:hAnsi="Trebuchet MS"/>
          <w:sz w:val="22"/>
          <w:szCs w:val="22"/>
        </w:rPr>
        <w:t xml:space="preserve"> à faire fonctionner l’atelier</w:t>
      </w:r>
    </w:p>
    <w:p w14:paraId="511FB0BF" w14:textId="677B70E0" w:rsidR="004145A1" w:rsidRPr="004145A1" w:rsidRDefault="004145A1" w:rsidP="004145A1">
      <w:pPr>
        <w:widowControl/>
        <w:numPr>
          <w:ilvl w:val="1"/>
          <w:numId w:val="56"/>
        </w:numPr>
        <w:ind w:left="2444"/>
        <w:contextualSpacing/>
        <w:rPr>
          <w:rFonts w:ascii="Trebuchet MS" w:hAnsi="Trebuchet MS"/>
          <w:sz w:val="22"/>
          <w:szCs w:val="22"/>
        </w:rPr>
      </w:pPr>
      <w:r w:rsidRPr="004145A1">
        <w:rPr>
          <w:rFonts w:ascii="Trebuchet MS" w:hAnsi="Trebuchet MS"/>
          <w:sz w:val="22"/>
          <w:szCs w:val="22"/>
        </w:rPr>
        <w:t xml:space="preserve">Une note expliquant la manière dont le candidat entend développer des activités </w:t>
      </w:r>
    </w:p>
    <w:p w14:paraId="3781AD2C" w14:textId="7561B5C1" w:rsidR="00D74A73" w:rsidRPr="004145A1" w:rsidRDefault="004145A1" w:rsidP="004145A1">
      <w:pPr>
        <w:spacing w:before="120"/>
        <w:ind w:left="360"/>
        <w:jc w:val="both"/>
        <w:rPr>
          <w:rFonts w:ascii="Trebuchet MS" w:hAnsi="Trebuchet MS"/>
          <w:sz w:val="22"/>
          <w:szCs w:val="22"/>
        </w:rPr>
      </w:pPr>
      <w:r w:rsidRPr="004145A1">
        <w:rPr>
          <w:rFonts w:ascii="Trebuchet MS" w:hAnsi="Trebuchet MS"/>
          <w:sz w:val="22"/>
          <w:szCs w:val="22"/>
        </w:rPr>
        <w:t xml:space="preserve">Planning : notamment à partir de quand </w:t>
      </w:r>
      <w:r w:rsidR="006043E3">
        <w:rPr>
          <w:rFonts w:ascii="Trebuchet MS" w:hAnsi="Trebuchet MS"/>
          <w:sz w:val="22"/>
          <w:szCs w:val="22"/>
        </w:rPr>
        <w:t xml:space="preserve">le projet sera </w:t>
      </w:r>
      <w:r w:rsidRPr="004145A1">
        <w:rPr>
          <w:rFonts w:ascii="Trebuchet MS" w:hAnsi="Trebuchet MS"/>
          <w:sz w:val="22"/>
          <w:szCs w:val="22"/>
        </w:rPr>
        <w:t>opérationnel</w:t>
      </w:r>
      <w:r w:rsidR="006043E3">
        <w:rPr>
          <w:rFonts w:ascii="Trebuchet MS" w:hAnsi="Trebuchet MS"/>
          <w:sz w:val="22"/>
          <w:szCs w:val="22"/>
        </w:rPr>
        <w:t> ?</w:t>
      </w:r>
    </w:p>
    <w:p w14:paraId="17C390E4" w14:textId="77777777" w:rsidR="00D74A73" w:rsidRPr="004145A1" w:rsidRDefault="00D74A73">
      <w:pPr>
        <w:spacing w:before="120"/>
        <w:ind w:left="360"/>
        <w:jc w:val="both"/>
        <w:rPr>
          <w:rFonts w:ascii="Trebuchet MS" w:hAnsi="Trebuchet MS"/>
          <w:sz w:val="22"/>
          <w:szCs w:val="22"/>
        </w:rPr>
      </w:pPr>
    </w:p>
    <w:p w14:paraId="0FB12EB1" w14:textId="77777777" w:rsidR="00D74A73" w:rsidRPr="004145A1" w:rsidRDefault="00D74A73">
      <w:pPr>
        <w:spacing w:before="120"/>
        <w:ind w:left="360"/>
        <w:jc w:val="both"/>
        <w:rPr>
          <w:rFonts w:ascii="Trebuchet MS" w:hAnsi="Trebuchet MS"/>
          <w:sz w:val="22"/>
          <w:szCs w:val="22"/>
        </w:rPr>
      </w:pPr>
    </w:p>
    <w:p w14:paraId="60D1E08F" w14:textId="77777777" w:rsidR="00D74A73" w:rsidRDefault="00D74A73">
      <w:pPr>
        <w:spacing w:before="120"/>
        <w:ind w:left="360"/>
        <w:jc w:val="both"/>
        <w:rPr>
          <w:rFonts w:ascii="Trebuchet MS" w:hAnsi="Trebuchet MS"/>
          <w:sz w:val="22"/>
          <w:szCs w:val="22"/>
        </w:rPr>
      </w:pPr>
    </w:p>
    <w:p w14:paraId="04167A96" w14:textId="77777777" w:rsidR="00D74A73" w:rsidRDefault="00D74A73">
      <w:pPr>
        <w:spacing w:before="120"/>
        <w:ind w:left="360"/>
        <w:jc w:val="both"/>
        <w:rPr>
          <w:rFonts w:ascii="Trebuchet MS" w:hAnsi="Trebuchet MS"/>
          <w:sz w:val="22"/>
          <w:szCs w:val="22"/>
        </w:rPr>
      </w:pPr>
    </w:p>
    <w:p w14:paraId="02E78E37" w14:textId="77777777" w:rsidR="00D74A73" w:rsidRDefault="00D74A73">
      <w:pPr>
        <w:spacing w:before="120"/>
        <w:ind w:left="360"/>
        <w:jc w:val="both"/>
        <w:rPr>
          <w:rFonts w:ascii="Trebuchet MS" w:hAnsi="Trebuchet MS"/>
          <w:sz w:val="22"/>
          <w:szCs w:val="22"/>
        </w:rPr>
      </w:pPr>
    </w:p>
    <w:p w14:paraId="6A014AB3" w14:textId="77777777" w:rsidR="00D74A73" w:rsidRDefault="00D74A73">
      <w:pPr>
        <w:spacing w:before="120"/>
        <w:ind w:left="360"/>
        <w:jc w:val="both"/>
        <w:rPr>
          <w:rFonts w:ascii="Trebuchet MS" w:hAnsi="Trebuchet MS"/>
          <w:sz w:val="22"/>
          <w:szCs w:val="22"/>
        </w:rPr>
      </w:pPr>
    </w:p>
    <w:p w14:paraId="1D400B48" w14:textId="77777777" w:rsidR="00D74A73" w:rsidRDefault="00D74A73">
      <w:pPr>
        <w:spacing w:before="120"/>
        <w:ind w:left="360"/>
        <w:jc w:val="both"/>
        <w:rPr>
          <w:rFonts w:ascii="Trebuchet MS" w:hAnsi="Trebuchet MS"/>
          <w:sz w:val="22"/>
          <w:szCs w:val="22"/>
        </w:rPr>
      </w:pPr>
    </w:p>
    <w:p w14:paraId="62395284" w14:textId="77777777" w:rsidR="00D74A73" w:rsidRDefault="00D74A73">
      <w:pPr>
        <w:spacing w:before="120"/>
        <w:ind w:left="360"/>
        <w:jc w:val="both"/>
        <w:rPr>
          <w:rFonts w:ascii="Trebuchet MS" w:hAnsi="Trebuchet MS"/>
          <w:sz w:val="22"/>
          <w:szCs w:val="22"/>
        </w:rPr>
      </w:pPr>
    </w:p>
    <w:p w14:paraId="5C716CAC" w14:textId="77777777" w:rsidR="00D74A73" w:rsidRDefault="00D74A73">
      <w:pPr>
        <w:spacing w:before="120"/>
        <w:ind w:left="360"/>
        <w:jc w:val="both"/>
        <w:rPr>
          <w:rFonts w:ascii="Trebuchet MS" w:hAnsi="Trebuchet MS"/>
          <w:sz w:val="22"/>
          <w:szCs w:val="22"/>
        </w:rPr>
      </w:pPr>
    </w:p>
    <w:p w14:paraId="69D6C875" w14:textId="77777777" w:rsidR="00D74A73" w:rsidRDefault="00D74A73">
      <w:pPr>
        <w:spacing w:before="120"/>
        <w:ind w:left="360"/>
        <w:jc w:val="both"/>
        <w:rPr>
          <w:rFonts w:ascii="Trebuchet MS" w:hAnsi="Trebuchet MS"/>
          <w:sz w:val="22"/>
          <w:szCs w:val="22"/>
        </w:rPr>
      </w:pPr>
    </w:p>
    <w:p w14:paraId="0FBCEABC" w14:textId="77777777" w:rsidR="00D74A73" w:rsidRDefault="00D74A73">
      <w:pPr>
        <w:spacing w:before="120"/>
        <w:ind w:left="360"/>
        <w:jc w:val="both"/>
        <w:rPr>
          <w:rFonts w:ascii="Trebuchet MS" w:hAnsi="Trebuchet MS"/>
          <w:sz w:val="22"/>
          <w:szCs w:val="22"/>
        </w:rPr>
      </w:pPr>
    </w:p>
    <w:p w14:paraId="4A1C673B" w14:textId="77777777" w:rsidR="00D74A73" w:rsidRDefault="00D74A73">
      <w:pPr>
        <w:spacing w:before="120"/>
        <w:ind w:left="360"/>
        <w:jc w:val="both"/>
        <w:rPr>
          <w:rFonts w:ascii="Trebuchet MS" w:hAnsi="Trebuchet MS"/>
          <w:sz w:val="22"/>
          <w:szCs w:val="22"/>
        </w:rPr>
      </w:pPr>
    </w:p>
    <w:p w14:paraId="108EDBD6" w14:textId="77777777" w:rsidR="00D74A73" w:rsidRDefault="00D74A73">
      <w:pPr>
        <w:spacing w:before="120"/>
        <w:ind w:left="360"/>
        <w:jc w:val="both"/>
        <w:rPr>
          <w:rFonts w:ascii="Trebuchet MS" w:hAnsi="Trebuchet MS"/>
          <w:sz w:val="22"/>
          <w:szCs w:val="22"/>
        </w:rPr>
      </w:pPr>
    </w:p>
    <w:p w14:paraId="3AB4899D" w14:textId="77777777" w:rsidR="00D74A73" w:rsidRDefault="00D74A73">
      <w:pPr>
        <w:spacing w:before="120"/>
        <w:ind w:left="360"/>
        <w:jc w:val="both"/>
        <w:rPr>
          <w:rFonts w:ascii="Trebuchet MS" w:hAnsi="Trebuchet MS"/>
          <w:sz w:val="22"/>
          <w:szCs w:val="22"/>
        </w:rPr>
      </w:pPr>
    </w:p>
    <w:p w14:paraId="6839555E" w14:textId="77777777" w:rsidR="00D74A73" w:rsidRDefault="00D74A73">
      <w:pPr>
        <w:spacing w:before="120"/>
        <w:ind w:left="360"/>
        <w:jc w:val="both"/>
        <w:rPr>
          <w:rFonts w:ascii="Trebuchet MS" w:hAnsi="Trebuchet MS"/>
          <w:sz w:val="22"/>
          <w:szCs w:val="22"/>
        </w:rPr>
      </w:pPr>
    </w:p>
    <w:p w14:paraId="3562D3CD" w14:textId="77777777" w:rsidR="00D74A73" w:rsidRDefault="00D74A73">
      <w:pPr>
        <w:spacing w:before="120"/>
        <w:ind w:left="360"/>
        <w:jc w:val="both"/>
        <w:rPr>
          <w:rFonts w:ascii="Trebuchet MS" w:hAnsi="Trebuchet MS"/>
          <w:sz w:val="22"/>
          <w:szCs w:val="22"/>
        </w:rPr>
      </w:pPr>
    </w:p>
    <w:p w14:paraId="16EB2CF8" w14:textId="77777777" w:rsidR="00D74A73" w:rsidRDefault="00D74A73">
      <w:pPr>
        <w:spacing w:before="120"/>
        <w:ind w:left="360"/>
        <w:jc w:val="both"/>
        <w:rPr>
          <w:rFonts w:ascii="Trebuchet MS" w:hAnsi="Trebuchet MS"/>
          <w:sz w:val="22"/>
          <w:szCs w:val="22"/>
        </w:rPr>
      </w:pPr>
    </w:p>
    <w:p w14:paraId="34F76B67" w14:textId="78E8BF86" w:rsidR="00D74A73" w:rsidRDefault="00010AAC">
      <w:pPr>
        <w:spacing w:before="120"/>
        <w:ind w:left="360"/>
        <w:jc w:val="both"/>
        <w:rPr>
          <w:rFonts w:ascii="Trebuchet MS" w:hAnsi="Trebuchet MS"/>
          <w:sz w:val="22"/>
          <w:szCs w:val="22"/>
        </w:rPr>
      </w:pPr>
      <w:r>
        <w:rPr>
          <w:rFonts w:ascii="Trebuchet MS" w:hAnsi="Trebuchet MS"/>
          <w:sz w:val="22"/>
          <w:szCs w:val="22"/>
        </w:rPr>
        <w:t>Joindre tout élément permettant au pouvoir adjudicataire de jauger de la crédibilité de l’offre et des objectifs annoncés.</w:t>
      </w:r>
    </w:p>
    <w:p w14:paraId="17C5FB54" w14:textId="77777777" w:rsidR="00D74A73" w:rsidRDefault="00D74A73">
      <w:pPr>
        <w:spacing w:before="120"/>
        <w:ind w:left="360"/>
        <w:jc w:val="both"/>
        <w:rPr>
          <w:rFonts w:ascii="Trebuchet MS" w:hAnsi="Trebuchet MS"/>
          <w:sz w:val="22"/>
          <w:szCs w:val="22"/>
        </w:rPr>
      </w:pPr>
    </w:p>
    <w:p w14:paraId="3751C578" w14:textId="77777777" w:rsidR="00D74A73" w:rsidRDefault="00D74A73">
      <w:pPr>
        <w:spacing w:before="120"/>
        <w:ind w:left="360"/>
        <w:jc w:val="both"/>
        <w:rPr>
          <w:rFonts w:ascii="Trebuchet MS" w:hAnsi="Trebuchet MS"/>
          <w:sz w:val="22"/>
          <w:szCs w:val="22"/>
        </w:rPr>
      </w:pPr>
    </w:p>
    <w:p w14:paraId="546F0CAF" w14:textId="77777777" w:rsidR="00D74A73" w:rsidRDefault="00D74A73">
      <w:pPr>
        <w:spacing w:before="120"/>
        <w:ind w:left="360"/>
        <w:jc w:val="both"/>
        <w:rPr>
          <w:rFonts w:ascii="Trebuchet MS" w:hAnsi="Trebuchet MS"/>
          <w:sz w:val="22"/>
          <w:szCs w:val="22"/>
        </w:rPr>
      </w:pPr>
    </w:p>
    <w:p w14:paraId="343E9ADE" w14:textId="16A046BC" w:rsidR="00D74A73" w:rsidRDefault="003F7AF9">
      <w:pPr>
        <w:spacing w:before="120"/>
        <w:ind w:left="360"/>
        <w:jc w:val="both"/>
        <w:rPr>
          <w:rFonts w:ascii="Trebuchet MS" w:hAnsi="Trebuchet MS"/>
          <w:sz w:val="22"/>
          <w:szCs w:val="22"/>
        </w:rPr>
      </w:pPr>
      <w:r>
        <w:rPr>
          <w:rFonts w:ascii="Trebuchet MS" w:hAnsi="Trebuchet MS"/>
          <w:sz w:val="22"/>
          <w:szCs w:val="22"/>
        </w:rPr>
        <w:t>Signatures</w:t>
      </w:r>
    </w:p>
    <w:p w14:paraId="185479E4" w14:textId="77777777" w:rsidR="00D74A73" w:rsidRDefault="00D74A73">
      <w:pPr>
        <w:spacing w:before="120"/>
        <w:ind w:left="360"/>
        <w:jc w:val="both"/>
        <w:rPr>
          <w:rFonts w:ascii="Trebuchet MS" w:hAnsi="Trebuchet MS"/>
          <w:sz w:val="22"/>
          <w:szCs w:val="22"/>
        </w:rPr>
      </w:pPr>
    </w:p>
    <w:p w14:paraId="0F7423C7" w14:textId="08B35F58" w:rsidR="005D055A" w:rsidRDefault="005D055A">
      <w:pPr>
        <w:spacing w:before="120"/>
        <w:ind w:left="360"/>
        <w:jc w:val="both"/>
        <w:rPr>
          <w:rFonts w:ascii="Trebuchet MS" w:hAnsi="Trebuchet MS"/>
          <w:sz w:val="22"/>
          <w:szCs w:val="22"/>
        </w:rPr>
      </w:pPr>
    </w:p>
    <w:p w14:paraId="645D652B" w14:textId="23C3F302" w:rsidR="005D055A" w:rsidRDefault="005D055A">
      <w:pPr>
        <w:spacing w:before="120"/>
        <w:ind w:left="360"/>
        <w:jc w:val="both"/>
        <w:rPr>
          <w:rFonts w:ascii="Trebuchet MS" w:hAnsi="Trebuchet MS"/>
          <w:sz w:val="22"/>
          <w:szCs w:val="22"/>
        </w:rPr>
      </w:pPr>
    </w:p>
    <w:p w14:paraId="2F4E50CB" w14:textId="7197842B" w:rsidR="005D055A" w:rsidRDefault="005D055A">
      <w:pPr>
        <w:spacing w:before="120"/>
        <w:ind w:left="360"/>
        <w:jc w:val="both"/>
        <w:rPr>
          <w:rFonts w:ascii="Trebuchet MS" w:hAnsi="Trebuchet MS"/>
          <w:sz w:val="22"/>
          <w:szCs w:val="22"/>
        </w:rPr>
      </w:pPr>
    </w:p>
    <w:p w14:paraId="5CB6503E" w14:textId="43F5EBC8" w:rsidR="005D055A" w:rsidRDefault="005D055A">
      <w:pPr>
        <w:spacing w:before="120"/>
        <w:ind w:left="360"/>
        <w:jc w:val="both"/>
        <w:rPr>
          <w:rFonts w:ascii="Trebuchet MS" w:hAnsi="Trebuchet MS"/>
          <w:sz w:val="22"/>
          <w:szCs w:val="22"/>
        </w:rPr>
      </w:pPr>
    </w:p>
    <w:p w14:paraId="4C632CED" w14:textId="73DC8FAA" w:rsidR="005D055A" w:rsidRDefault="005D055A">
      <w:pPr>
        <w:spacing w:before="120"/>
        <w:ind w:left="360"/>
        <w:jc w:val="both"/>
        <w:rPr>
          <w:rFonts w:ascii="Trebuchet MS" w:hAnsi="Trebuchet MS"/>
          <w:sz w:val="22"/>
          <w:szCs w:val="22"/>
        </w:rPr>
      </w:pPr>
    </w:p>
    <w:p w14:paraId="6F807247" w14:textId="5B908E55" w:rsidR="005D055A" w:rsidRPr="001735E7" w:rsidRDefault="005D055A" w:rsidP="001735E7">
      <w:pPr>
        <w:spacing w:before="120"/>
        <w:ind w:left="360"/>
        <w:jc w:val="center"/>
        <w:rPr>
          <w:rFonts w:ascii="Trebuchet MS" w:hAnsi="Trebuchet MS"/>
          <w:sz w:val="28"/>
          <w:szCs w:val="28"/>
        </w:rPr>
      </w:pPr>
      <w:r w:rsidRPr="001735E7">
        <w:rPr>
          <w:rFonts w:ascii="Trebuchet MS" w:hAnsi="Trebuchet MS"/>
          <w:sz w:val="28"/>
          <w:szCs w:val="28"/>
        </w:rPr>
        <w:t>Formulaire de demande d’aménagement(s)</w:t>
      </w:r>
    </w:p>
    <w:p w14:paraId="53B13DE0" w14:textId="50426C35" w:rsidR="005D055A" w:rsidRDefault="005D055A">
      <w:pPr>
        <w:spacing w:before="120"/>
        <w:ind w:left="360"/>
        <w:jc w:val="both"/>
        <w:rPr>
          <w:rFonts w:ascii="Trebuchet MS" w:hAnsi="Trebuchet MS"/>
          <w:sz w:val="22"/>
          <w:szCs w:val="22"/>
        </w:rPr>
      </w:pPr>
    </w:p>
    <w:p w14:paraId="1F3E1D46" w14:textId="446C6B38" w:rsidR="005D055A" w:rsidRDefault="005D055A">
      <w:pPr>
        <w:spacing w:before="120"/>
        <w:ind w:left="360"/>
        <w:jc w:val="both"/>
        <w:rPr>
          <w:rFonts w:ascii="Trebuchet MS" w:hAnsi="Trebuchet MS"/>
          <w:sz w:val="22"/>
          <w:szCs w:val="22"/>
        </w:rPr>
      </w:pPr>
      <w:r>
        <w:rPr>
          <w:rFonts w:ascii="Trebuchet MS" w:hAnsi="Trebuchet MS"/>
          <w:sz w:val="22"/>
          <w:szCs w:val="22"/>
        </w:rPr>
        <w:t>Dans la pratique de votre activité, peut-être aurez-vous besoin d’aménagements spécifiques. Dans la mesure des possibilités existantes, la Ville de Bruxelles peut tenter de vous les fournir. Nous vous proposons donc de nous mentionner vos besoins pour les activités que vous pratiquez au moyen de ce formulaire. Vous pouvez le renvoyer avant d’avoir rempli l’ensemble de l’appel à projet.</w:t>
      </w:r>
      <w:r w:rsidR="00E610F8">
        <w:rPr>
          <w:rFonts w:ascii="Trebuchet MS" w:hAnsi="Trebuchet MS"/>
          <w:sz w:val="22"/>
          <w:szCs w:val="22"/>
        </w:rPr>
        <w:t xml:space="preserve"> Attention, cela ne veut pas dire que tous les aménagements seront possibles.</w:t>
      </w:r>
    </w:p>
    <w:p w14:paraId="00E82BF6" w14:textId="3306C904" w:rsidR="005D055A" w:rsidRDefault="005D055A">
      <w:pPr>
        <w:spacing w:before="120"/>
        <w:ind w:left="360"/>
        <w:jc w:val="both"/>
        <w:rPr>
          <w:rFonts w:ascii="Trebuchet MS" w:hAnsi="Trebuchet MS"/>
          <w:sz w:val="22"/>
          <w:szCs w:val="22"/>
        </w:rPr>
      </w:pPr>
    </w:p>
    <w:p w14:paraId="265A6423" w14:textId="6E041481" w:rsidR="005D055A" w:rsidRDefault="005D055A" w:rsidP="006D1802">
      <w:pPr>
        <w:pStyle w:val="ListParagraph"/>
        <w:numPr>
          <w:ilvl w:val="0"/>
          <w:numId w:val="45"/>
        </w:numPr>
        <w:spacing w:before="120"/>
        <w:jc w:val="both"/>
        <w:rPr>
          <w:rFonts w:ascii="Trebuchet MS" w:hAnsi="Trebuchet MS"/>
          <w:sz w:val="22"/>
          <w:szCs w:val="22"/>
        </w:rPr>
      </w:pPr>
      <w:r>
        <w:rPr>
          <w:rFonts w:ascii="Trebuchet MS" w:hAnsi="Trebuchet MS"/>
          <w:sz w:val="22"/>
          <w:szCs w:val="22"/>
        </w:rPr>
        <w:t>Travail du Bois</w:t>
      </w:r>
    </w:p>
    <w:p w14:paraId="042FFC91" w14:textId="1770B364" w:rsidR="005D055A" w:rsidRDefault="005D055A">
      <w:pPr>
        <w:spacing w:before="120"/>
        <w:ind w:left="360"/>
        <w:jc w:val="both"/>
        <w:rPr>
          <w:rFonts w:ascii="Trebuchet MS" w:hAnsi="Trebuchet MS"/>
          <w:sz w:val="22"/>
          <w:szCs w:val="22"/>
        </w:rPr>
      </w:pPr>
    </w:p>
    <w:p w14:paraId="599EB6BA" w14:textId="6030BF90" w:rsidR="005D055A" w:rsidRDefault="005D055A">
      <w:pPr>
        <w:spacing w:before="120"/>
        <w:ind w:left="360"/>
        <w:jc w:val="both"/>
        <w:rPr>
          <w:rFonts w:ascii="Trebuchet MS" w:hAnsi="Trebuchet MS"/>
          <w:sz w:val="22"/>
          <w:szCs w:val="22"/>
        </w:rPr>
      </w:pPr>
    </w:p>
    <w:p w14:paraId="4931E6BB" w14:textId="3C98D342" w:rsidR="005D055A" w:rsidRDefault="005D055A">
      <w:pPr>
        <w:spacing w:before="120"/>
        <w:ind w:left="360"/>
        <w:jc w:val="both"/>
        <w:rPr>
          <w:rFonts w:ascii="Trebuchet MS" w:hAnsi="Trebuchet MS"/>
          <w:sz w:val="22"/>
          <w:szCs w:val="22"/>
        </w:rPr>
      </w:pPr>
    </w:p>
    <w:p w14:paraId="4DED6D48" w14:textId="25AFF663" w:rsidR="005D055A" w:rsidRDefault="005D055A">
      <w:pPr>
        <w:spacing w:before="120"/>
        <w:ind w:left="360"/>
        <w:jc w:val="both"/>
        <w:rPr>
          <w:rFonts w:ascii="Trebuchet MS" w:hAnsi="Trebuchet MS"/>
          <w:sz w:val="22"/>
          <w:szCs w:val="22"/>
        </w:rPr>
      </w:pPr>
    </w:p>
    <w:p w14:paraId="6A8BEA6F" w14:textId="178D498B" w:rsidR="005D055A" w:rsidRDefault="005D055A" w:rsidP="006D1802">
      <w:pPr>
        <w:pStyle w:val="ListParagraph"/>
        <w:numPr>
          <w:ilvl w:val="0"/>
          <w:numId w:val="45"/>
        </w:numPr>
        <w:spacing w:before="120"/>
        <w:jc w:val="both"/>
        <w:rPr>
          <w:rFonts w:ascii="Trebuchet MS" w:hAnsi="Trebuchet MS"/>
          <w:sz w:val="22"/>
          <w:szCs w:val="22"/>
        </w:rPr>
      </w:pPr>
      <w:r w:rsidRPr="005D055A">
        <w:rPr>
          <w:rFonts w:ascii="Trebuchet MS" w:hAnsi="Trebuchet MS"/>
          <w:sz w:val="22"/>
          <w:szCs w:val="22"/>
        </w:rPr>
        <w:t>Travail du Métal</w:t>
      </w:r>
    </w:p>
    <w:p w14:paraId="78F49C32" w14:textId="26607B49" w:rsidR="005D055A" w:rsidRDefault="005D055A" w:rsidP="005D055A">
      <w:pPr>
        <w:spacing w:before="120"/>
        <w:ind w:firstLine="360"/>
        <w:jc w:val="both"/>
        <w:rPr>
          <w:rFonts w:ascii="Trebuchet MS" w:hAnsi="Trebuchet MS"/>
          <w:sz w:val="22"/>
          <w:szCs w:val="22"/>
        </w:rPr>
      </w:pPr>
    </w:p>
    <w:p w14:paraId="5E66643A" w14:textId="011760CC" w:rsidR="005D055A" w:rsidRDefault="005D055A" w:rsidP="005D055A">
      <w:pPr>
        <w:spacing w:before="120"/>
        <w:ind w:firstLine="360"/>
        <w:jc w:val="both"/>
        <w:rPr>
          <w:rFonts w:ascii="Trebuchet MS" w:hAnsi="Trebuchet MS"/>
          <w:sz w:val="22"/>
          <w:szCs w:val="22"/>
        </w:rPr>
      </w:pPr>
    </w:p>
    <w:p w14:paraId="78E91D7D" w14:textId="14C60582" w:rsidR="005D055A" w:rsidRDefault="005D055A" w:rsidP="005D055A">
      <w:pPr>
        <w:spacing w:before="120"/>
        <w:ind w:firstLine="360"/>
        <w:jc w:val="both"/>
        <w:rPr>
          <w:rFonts w:ascii="Trebuchet MS" w:hAnsi="Trebuchet MS"/>
          <w:sz w:val="22"/>
          <w:szCs w:val="22"/>
        </w:rPr>
      </w:pPr>
    </w:p>
    <w:p w14:paraId="0BCE0A1F" w14:textId="4526E81D" w:rsidR="005D055A" w:rsidRDefault="005D055A" w:rsidP="005D055A">
      <w:pPr>
        <w:spacing w:before="120"/>
        <w:ind w:firstLine="360"/>
        <w:jc w:val="both"/>
        <w:rPr>
          <w:rFonts w:ascii="Trebuchet MS" w:hAnsi="Trebuchet MS"/>
          <w:sz w:val="22"/>
          <w:szCs w:val="22"/>
        </w:rPr>
      </w:pPr>
    </w:p>
    <w:p w14:paraId="00A37AD4" w14:textId="7D1CC713" w:rsidR="005D055A" w:rsidRDefault="005D055A" w:rsidP="005D055A">
      <w:pPr>
        <w:pStyle w:val="ListParagraph"/>
        <w:numPr>
          <w:ilvl w:val="0"/>
          <w:numId w:val="45"/>
        </w:numPr>
        <w:spacing w:before="120"/>
        <w:jc w:val="both"/>
        <w:rPr>
          <w:rFonts w:ascii="Trebuchet MS" w:hAnsi="Trebuchet MS"/>
          <w:sz w:val="22"/>
          <w:szCs w:val="22"/>
        </w:rPr>
      </w:pPr>
      <w:r>
        <w:rPr>
          <w:rFonts w:ascii="Trebuchet MS" w:hAnsi="Trebuchet MS"/>
          <w:sz w:val="22"/>
          <w:szCs w:val="22"/>
        </w:rPr>
        <w:t>Infrastructures didactiques et d’enseignement</w:t>
      </w:r>
    </w:p>
    <w:p w14:paraId="540E1CC3" w14:textId="0C8F7152" w:rsidR="005D055A" w:rsidRDefault="005D055A" w:rsidP="005D055A">
      <w:pPr>
        <w:spacing w:before="120"/>
        <w:jc w:val="both"/>
        <w:rPr>
          <w:rFonts w:ascii="Trebuchet MS" w:hAnsi="Trebuchet MS"/>
          <w:sz w:val="22"/>
          <w:szCs w:val="22"/>
        </w:rPr>
      </w:pPr>
    </w:p>
    <w:p w14:paraId="75FAFEF3" w14:textId="09AEBDE3" w:rsidR="005D055A" w:rsidRDefault="005D055A" w:rsidP="005D055A">
      <w:pPr>
        <w:spacing w:before="120"/>
        <w:jc w:val="both"/>
        <w:rPr>
          <w:rFonts w:ascii="Trebuchet MS" w:hAnsi="Trebuchet MS"/>
          <w:sz w:val="22"/>
          <w:szCs w:val="22"/>
        </w:rPr>
      </w:pPr>
    </w:p>
    <w:p w14:paraId="0FB75DF2" w14:textId="31A75ED6" w:rsidR="005D055A" w:rsidRDefault="005D055A" w:rsidP="005D055A">
      <w:pPr>
        <w:spacing w:before="120"/>
        <w:jc w:val="both"/>
        <w:rPr>
          <w:rFonts w:ascii="Trebuchet MS" w:hAnsi="Trebuchet MS"/>
          <w:sz w:val="22"/>
          <w:szCs w:val="22"/>
        </w:rPr>
      </w:pPr>
    </w:p>
    <w:p w14:paraId="7CEE0045" w14:textId="554BDD7C" w:rsidR="005D055A" w:rsidRDefault="005D055A" w:rsidP="005D055A">
      <w:pPr>
        <w:pStyle w:val="ListParagraph"/>
        <w:numPr>
          <w:ilvl w:val="0"/>
          <w:numId w:val="45"/>
        </w:numPr>
        <w:spacing w:before="120"/>
        <w:jc w:val="both"/>
        <w:rPr>
          <w:rFonts w:ascii="Trebuchet MS" w:hAnsi="Trebuchet MS"/>
          <w:sz w:val="22"/>
          <w:szCs w:val="22"/>
        </w:rPr>
      </w:pPr>
      <w:r>
        <w:rPr>
          <w:rFonts w:ascii="Trebuchet MS" w:hAnsi="Trebuchet MS"/>
          <w:sz w:val="22"/>
          <w:szCs w:val="22"/>
        </w:rPr>
        <w:t>Aménagement de jardin de toiture</w:t>
      </w:r>
    </w:p>
    <w:p w14:paraId="5A7CCAFE" w14:textId="654A8A56" w:rsidR="005D055A" w:rsidRDefault="005D055A" w:rsidP="005D055A">
      <w:pPr>
        <w:spacing w:before="120"/>
        <w:jc w:val="both"/>
        <w:rPr>
          <w:rFonts w:ascii="Trebuchet MS" w:hAnsi="Trebuchet MS"/>
          <w:sz w:val="22"/>
          <w:szCs w:val="22"/>
        </w:rPr>
      </w:pPr>
    </w:p>
    <w:p w14:paraId="77A9F15C" w14:textId="62C94D05" w:rsidR="005D055A" w:rsidRDefault="005D055A" w:rsidP="005D055A">
      <w:pPr>
        <w:spacing w:before="120"/>
        <w:jc w:val="both"/>
        <w:rPr>
          <w:rFonts w:ascii="Trebuchet MS" w:hAnsi="Trebuchet MS"/>
          <w:sz w:val="22"/>
          <w:szCs w:val="22"/>
        </w:rPr>
      </w:pPr>
    </w:p>
    <w:p w14:paraId="5F9CB5B8" w14:textId="0E256AC1" w:rsidR="005D055A" w:rsidRDefault="005D055A" w:rsidP="005D055A">
      <w:pPr>
        <w:spacing w:before="120"/>
        <w:jc w:val="both"/>
        <w:rPr>
          <w:rFonts w:ascii="Trebuchet MS" w:hAnsi="Trebuchet MS"/>
          <w:sz w:val="22"/>
          <w:szCs w:val="22"/>
        </w:rPr>
      </w:pPr>
    </w:p>
    <w:p w14:paraId="4C7D22F0" w14:textId="42F81001" w:rsidR="005D055A" w:rsidRDefault="005D055A" w:rsidP="005D055A">
      <w:pPr>
        <w:spacing w:before="120"/>
        <w:jc w:val="both"/>
        <w:rPr>
          <w:rFonts w:ascii="Trebuchet MS" w:hAnsi="Trebuchet MS"/>
          <w:sz w:val="22"/>
          <w:szCs w:val="22"/>
        </w:rPr>
      </w:pPr>
    </w:p>
    <w:p w14:paraId="418AD2FA" w14:textId="2E744527" w:rsidR="005D055A" w:rsidRPr="005D055A" w:rsidRDefault="005D055A" w:rsidP="005D055A">
      <w:pPr>
        <w:pStyle w:val="ListParagraph"/>
        <w:numPr>
          <w:ilvl w:val="0"/>
          <w:numId w:val="45"/>
        </w:numPr>
        <w:spacing w:before="120"/>
        <w:jc w:val="both"/>
        <w:rPr>
          <w:rFonts w:ascii="Trebuchet MS" w:hAnsi="Trebuchet MS"/>
          <w:sz w:val="22"/>
          <w:szCs w:val="22"/>
        </w:rPr>
      </w:pPr>
      <w:r>
        <w:rPr>
          <w:rFonts w:ascii="Trebuchet MS" w:hAnsi="Trebuchet MS"/>
          <w:sz w:val="22"/>
          <w:szCs w:val="22"/>
        </w:rPr>
        <w:t>Divers</w:t>
      </w:r>
    </w:p>
    <w:p w14:paraId="6273EEA5" w14:textId="77777777" w:rsidR="0023727C" w:rsidRPr="00443DF4" w:rsidRDefault="0023727C">
      <w:pPr>
        <w:spacing w:before="120"/>
        <w:ind w:left="360"/>
        <w:jc w:val="both"/>
        <w:rPr>
          <w:sz w:val="22"/>
          <w:szCs w:val="22"/>
        </w:rPr>
      </w:pPr>
    </w:p>
    <w:p w14:paraId="51FED814" w14:textId="1260AA2D" w:rsidR="0023727C" w:rsidRPr="0023727C" w:rsidRDefault="0023727C" w:rsidP="00916BFE">
      <w:pPr>
        <w:pStyle w:val="retrait"/>
        <w:numPr>
          <w:ilvl w:val="0"/>
          <w:numId w:val="0"/>
        </w:numPr>
        <w:ind w:left="360"/>
        <w:jc w:val="both"/>
        <w:rPr>
          <w:rFonts w:ascii="Trebuchet MS" w:hAnsi="Trebuchet MS"/>
          <w:sz w:val="22"/>
          <w:szCs w:val="22"/>
        </w:rPr>
      </w:pPr>
    </w:p>
    <w:sectPr w:rsidR="0023727C" w:rsidRPr="0023727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D07BA" w14:textId="77777777" w:rsidR="00687979" w:rsidRDefault="00687979" w:rsidP="00DA3521">
      <w:r>
        <w:separator/>
      </w:r>
    </w:p>
  </w:endnote>
  <w:endnote w:type="continuationSeparator" w:id="0">
    <w:p w14:paraId="1B7F122C" w14:textId="77777777" w:rsidR="00687979" w:rsidRDefault="00687979" w:rsidP="00DA3521">
      <w:r>
        <w:continuationSeparator/>
      </w:r>
    </w:p>
  </w:endnote>
  <w:endnote w:type="continuationNotice" w:id="1">
    <w:p w14:paraId="23438230" w14:textId="77777777" w:rsidR="00687979" w:rsidRDefault="00687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quot;Courier New&quot;">
    <w:panose1 w:val="00000000000000000000"/>
    <w:charset w:val="00"/>
    <w:family w:val="roman"/>
    <w:notTrueType/>
    <w:pitch w:val="default"/>
  </w:font>
  <w:font w:name="&quot;Arial&quot;,sans-serif">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utraface 2 Text Light">
    <w:altName w:val="Arial"/>
    <w:panose1 w:val="00000000000000000000"/>
    <w:charset w:val="00"/>
    <w:family w:val="swiss"/>
    <w:notTrueType/>
    <w:pitch w:val="variable"/>
    <w:sig w:usb0="00000001" w:usb1="00000000" w:usb2="00000000" w:usb3="00000000" w:csb0="0000009B" w:csb1="00000000"/>
  </w:font>
  <w:font w:name="Neutraface2Text-Book">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769063"/>
      <w:docPartObj>
        <w:docPartGallery w:val="Page Numbers (Bottom of Page)"/>
        <w:docPartUnique/>
      </w:docPartObj>
    </w:sdtPr>
    <w:sdtEndPr/>
    <w:sdtContent>
      <w:p w14:paraId="44934872" w14:textId="6AB41EFB" w:rsidR="00F94B6F" w:rsidRDefault="00F94B6F">
        <w:pPr>
          <w:pStyle w:val="Footer"/>
          <w:jc w:val="right"/>
        </w:pPr>
        <w:r>
          <w:fldChar w:fldCharType="begin"/>
        </w:r>
        <w:r>
          <w:instrText>PAGE   \* MERGEFORMAT</w:instrText>
        </w:r>
        <w:r>
          <w:fldChar w:fldCharType="separate"/>
        </w:r>
        <w:r w:rsidR="00D42061">
          <w:rPr>
            <w:noProof/>
          </w:rPr>
          <w:t>10</w:t>
        </w:r>
        <w:r>
          <w:fldChar w:fldCharType="end"/>
        </w:r>
      </w:p>
    </w:sdtContent>
  </w:sdt>
  <w:p w14:paraId="7BBF622E" w14:textId="26974A0D" w:rsidR="00F94B6F" w:rsidRDefault="002C1AAD" w:rsidP="00D71E6D">
    <w:pPr>
      <w:jc w:val="center"/>
      <w:rPr>
        <w:color w:val="808080" w:themeColor="background1" w:themeShade="80"/>
        <w:sz w:val="16"/>
        <w:szCs w:val="16"/>
        <w:lang w:eastAsia="nl-NL"/>
      </w:rPr>
    </w:pPr>
    <w:r>
      <w:rPr>
        <w:color w:val="808080" w:themeColor="background1" w:themeShade="80"/>
        <w:sz w:val="16"/>
        <w:szCs w:val="16"/>
        <w:lang w:eastAsia="nl-NL"/>
      </w:rPr>
      <w:t>Centrale de l’E</w:t>
    </w:r>
    <w:r w:rsidR="00F94B6F">
      <w:rPr>
        <w:color w:val="808080" w:themeColor="background1" w:themeShade="80"/>
        <w:sz w:val="16"/>
        <w:szCs w:val="16"/>
        <w:lang w:eastAsia="nl-NL"/>
      </w:rPr>
      <w:t xml:space="preserve">mploi de </w:t>
    </w:r>
    <w:r>
      <w:rPr>
        <w:color w:val="808080" w:themeColor="background1" w:themeShade="80"/>
        <w:sz w:val="16"/>
        <w:szCs w:val="16"/>
        <w:lang w:eastAsia="nl-NL"/>
      </w:rPr>
      <w:t xml:space="preserve">la Ville de </w:t>
    </w:r>
    <w:r w:rsidR="00F94B6F">
      <w:rPr>
        <w:color w:val="808080" w:themeColor="background1" w:themeShade="80"/>
        <w:sz w:val="16"/>
        <w:szCs w:val="16"/>
        <w:lang w:eastAsia="nl-NL"/>
      </w:rPr>
      <w:t>Bruxelles</w:t>
    </w:r>
  </w:p>
  <w:p w14:paraId="6E75DD82" w14:textId="32DD92AA" w:rsidR="00F94B6F" w:rsidRDefault="002C1AAD" w:rsidP="00D71E6D">
    <w:pPr>
      <w:jc w:val="center"/>
      <w:rPr>
        <w:color w:val="808080" w:themeColor="background1" w:themeShade="80"/>
        <w:sz w:val="16"/>
        <w:szCs w:val="16"/>
        <w:lang w:eastAsia="nl-NL"/>
      </w:rPr>
    </w:pPr>
    <w:r>
      <w:rPr>
        <w:color w:val="808080" w:themeColor="background1" w:themeShade="80"/>
        <w:sz w:val="16"/>
        <w:szCs w:val="16"/>
        <w:lang w:eastAsia="nl-NL"/>
      </w:rPr>
      <w:t>Boulevard d’Anvers, 26</w:t>
    </w:r>
  </w:p>
  <w:p w14:paraId="53489790" w14:textId="4051C5C8" w:rsidR="00F94B6F" w:rsidRPr="00DA3521" w:rsidRDefault="00F94B6F" w:rsidP="00D71E6D">
    <w:pPr>
      <w:jc w:val="center"/>
      <w:rPr>
        <w:color w:val="808080" w:themeColor="background1" w:themeShade="80"/>
        <w:sz w:val="16"/>
        <w:szCs w:val="16"/>
        <w:lang w:eastAsia="nl-NL"/>
      </w:rPr>
    </w:pPr>
    <w:r>
      <w:rPr>
        <w:color w:val="808080" w:themeColor="background1" w:themeShade="80"/>
        <w:sz w:val="16"/>
        <w:szCs w:val="16"/>
        <w:lang w:eastAsia="nl-NL"/>
      </w:rPr>
      <w:t>1000 Bruxelles</w:t>
    </w:r>
  </w:p>
  <w:p w14:paraId="454C781A" w14:textId="77777777" w:rsidR="00F94B6F" w:rsidRDefault="00F94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F253" w14:textId="77777777" w:rsidR="00687979" w:rsidRDefault="00687979" w:rsidP="00DA3521">
      <w:r>
        <w:separator/>
      </w:r>
    </w:p>
  </w:footnote>
  <w:footnote w:type="continuationSeparator" w:id="0">
    <w:p w14:paraId="0BF69CDE" w14:textId="77777777" w:rsidR="00687979" w:rsidRDefault="00687979" w:rsidP="00DA3521">
      <w:r>
        <w:continuationSeparator/>
      </w:r>
    </w:p>
  </w:footnote>
  <w:footnote w:type="continuationNotice" w:id="1">
    <w:p w14:paraId="27CB8C83" w14:textId="77777777" w:rsidR="00687979" w:rsidRDefault="006879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8DDD" w14:textId="285D8F1E" w:rsidR="00F94B6F" w:rsidRDefault="00F94B6F">
    <w:pPr>
      <w:pStyle w:val="Header"/>
    </w:pPr>
  </w:p>
  <w:p w14:paraId="2DC80704" w14:textId="77777777" w:rsidR="00F94B6F" w:rsidRDefault="00F94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10"/>
    <w:lvl w:ilvl="0">
      <w:start w:val="1"/>
      <w:numFmt w:val="bullet"/>
      <w:lvlText w:val="-"/>
      <w:lvlJc w:val="left"/>
      <w:pPr>
        <w:tabs>
          <w:tab w:val="num" w:pos="1440"/>
        </w:tabs>
        <w:ind w:left="1440" w:hanging="360"/>
      </w:pPr>
      <w:rPr>
        <w:rFonts w:ascii="Symbol" w:hAnsi="Symbol"/>
      </w:rPr>
    </w:lvl>
  </w:abstractNum>
  <w:abstractNum w:abstractNumId="1" w15:restartNumberingAfterBreak="0">
    <w:nsid w:val="00000007"/>
    <w:multiLevelType w:val="singleLevel"/>
    <w:tmpl w:val="00000007"/>
    <w:name w:val="WW8Num19"/>
    <w:lvl w:ilvl="0">
      <w:start w:val="1"/>
      <w:numFmt w:val="bullet"/>
      <w:lvlText w:val="-"/>
      <w:lvlJc w:val="left"/>
      <w:pPr>
        <w:tabs>
          <w:tab w:val="num" w:pos="1440"/>
        </w:tabs>
        <w:ind w:left="1440" w:hanging="360"/>
      </w:pPr>
      <w:rPr>
        <w:rFonts w:ascii="Symbol" w:hAnsi="Symbol"/>
      </w:rPr>
    </w:lvl>
  </w:abstractNum>
  <w:abstractNum w:abstractNumId="2" w15:restartNumberingAfterBreak="0">
    <w:nsid w:val="00BE3399"/>
    <w:multiLevelType w:val="hybridMultilevel"/>
    <w:tmpl w:val="4CF4BD18"/>
    <w:lvl w:ilvl="0" w:tplc="EB3E44BC">
      <w:start w:val="1"/>
      <w:numFmt w:val="bullet"/>
      <w:lvlText w:val="·"/>
      <w:lvlJc w:val="left"/>
      <w:pPr>
        <w:ind w:left="720" w:hanging="360"/>
      </w:pPr>
      <w:rPr>
        <w:rFonts w:ascii="Symbol" w:hAnsi="Symbol" w:hint="default"/>
      </w:rPr>
    </w:lvl>
    <w:lvl w:ilvl="1" w:tplc="537ACE50">
      <w:start w:val="1"/>
      <w:numFmt w:val="bullet"/>
      <w:lvlText w:val="o"/>
      <w:lvlJc w:val="left"/>
      <w:pPr>
        <w:ind w:left="1440" w:hanging="360"/>
      </w:pPr>
      <w:rPr>
        <w:rFonts w:ascii="Courier New" w:hAnsi="Courier New" w:hint="default"/>
      </w:rPr>
    </w:lvl>
    <w:lvl w:ilvl="2" w:tplc="4B429D78">
      <w:start w:val="1"/>
      <w:numFmt w:val="bullet"/>
      <w:lvlText w:val=""/>
      <w:lvlJc w:val="left"/>
      <w:pPr>
        <w:ind w:left="2160" w:hanging="360"/>
      </w:pPr>
      <w:rPr>
        <w:rFonts w:ascii="Wingdings" w:hAnsi="Wingdings" w:hint="default"/>
      </w:rPr>
    </w:lvl>
    <w:lvl w:ilvl="3" w:tplc="800A876C">
      <w:start w:val="1"/>
      <w:numFmt w:val="bullet"/>
      <w:lvlText w:val=""/>
      <w:lvlJc w:val="left"/>
      <w:pPr>
        <w:ind w:left="2880" w:hanging="360"/>
      </w:pPr>
      <w:rPr>
        <w:rFonts w:ascii="Symbol" w:hAnsi="Symbol" w:hint="default"/>
      </w:rPr>
    </w:lvl>
    <w:lvl w:ilvl="4" w:tplc="D730EF3E">
      <w:start w:val="1"/>
      <w:numFmt w:val="bullet"/>
      <w:lvlText w:val="o"/>
      <w:lvlJc w:val="left"/>
      <w:pPr>
        <w:ind w:left="3600" w:hanging="360"/>
      </w:pPr>
      <w:rPr>
        <w:rFonts w:ascii="Courier New" w:hAnsi="Courier New" w:hint="default"/>
      </w:rPr>
    </w:lvl>
    <w:lvl w:ilvl="5" w:tplc="D534B462">
      <w:start w:val="1"/>
      <w:numFmt w:val="bullet"/>
      <w:lvlText w:val=""/>
      <w:lvlJc w:val="left"/>
      <w:pPr>
        <w:ind w:left="4320" w:hanging="360"/>
      </w:pPr>
      <w:rPr>
        <w:rFonts w:ascii="Wingdings" w:hAnsi="Wingdings" w:hint="default"/>
      </w:rPr>
    </w:lvl>
    <w:lvl w:ilvl="6" w:tplc="B5342966">
      <w:start w:val="1"/>
      <w:numFmt w:val="bullet"/>
      <w:lvlText w:val=""/>
      <w:lvlJc w:val="left"/>
      <w:pPr>
        <w:ind w:left="5040" w:hanging="360"/>
      </w:pPr>
      <w:rPr>
        <w:rFonts w:ascii="Symbol" w:hAnsi="Symbol" w:hint="default"/>
      </w:rPr>
    </w:lvl>
    <w:lvl w:ilvl="7" w:tplc="9B1638E6">
      <w:start w:val="1"/>
      <w:numFmt w:val="bullet"/>
      <w:lvlText w:val="o"/>
      <w:lvlJc w:val="left"/>
      <w:pPr>
        <w:ind w:left="5760" w:hanging="360"/>
      </w:pPr>
      <w:rPr>
        <w:rFonts w:ascii="Courier New" w:hAnsi="Courier New" w:hint="default"/>
      </w:rPr>
    </w:lvl>
    <w:lvl w:ilvl="8" w:tplc="39CA87F6">
      <w:start w:val="1"/>
      <w:numFmt w:val="bullet"/>
      <w:lvlText w:val=""/>
      <w:lvlJc w:val="left"/>
      <w:pPr>
        <w:ind w:left="6480" w:hanging="360"/>
      </w:pPr>
      <w:rPr>
        <w:rFonts w:ascii="Wingdings" w:hAnsi="Wingdings" w:hint="default"/>
      </w:rPr>
    </w:lvl>
  </w:abstractNum>
  <w:abstractNum w:abstractNumId="3" w15:restartNumberingAfterBreak="0">
    <w:nsid w:val="00CA7743"/>
    <w:multiLevelType w:val="hybridMultilevel"/>
    <w:tmpl w:val="4CA4B264"/>
    <w:lvl w:ilvl="0" w:tplc="760E5146">
      <w:start w:val="1"/>
      <w:numFmt w:val="bullet"/>
      <w:lvlText w:val="-"/>
      <w:lvlJc w:val="left"/>
      <w:pPr>
        <w:ind w:left="1068" w:hanging="360"/>
      </w:pPr>
      <w:rPr>
        <w:rFonts w:ascii="Arial" w:eastAsia="Arial" w:hAnsi="Arial" w:cs="Arial" w:hint="default"/>
        <w:w w:val="103"/>
      </w:rPr>
    </w:lvl>
    <w:lvl w:ilvl="1" w:tplc="760E5146">
      <w:start w:val="1"/>
      <w:numFmt w:val="bullet"/>
      <w:lvlText w:val="-"/>
      <w:lvlJc w:val="left"/>
      <w:pPr>
        <w:ind w:left="2133" w:hanging="705"/>
      </w:pPr>
      <w:rPr>
        <w:rFonts w:ascii="Arial" w:eastAsia="Arial" w:hAnsi="Arial" w:cs="Arial" w:hint="default"/>
        <w:w w:val="103"/>
      </w:rPr>
    </w:lvl>
    <w:lvl w:ilvl="2" w:tplc="760E5146">
      <w:start w:val="1"/>
      <w:numFmt w:val="bullet"/>
      <w:lvlText w:val="-"/>
      <w:lvlJc w:val="left"/>
      <w:pPr>
        <w:ind w:left="2688" w:hanging="360"/>
      </w:pPr>
      <w:rPr>
        <w:rFonts w:ascii="Arial" w:eastAsia="Arial" w:hAnsi="Arial" w:cs="Arial" w:hint="default"/>
        <w:w w:val="103"/>
      </w:r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4" w15:restartNumberingAfterBreak="0">
    <w:nsid w:val="02FB1487"/>
    <w:multiLevelType w:val="hybridMultilevel"/>
    <w:tmpl w:val="FFFFFFFF"/>
    <w:lvl w:ilvl="0" w:tplc="6DDAE520">
      <w:start w:val="1"/>
      <w:numFmt w:val="bullet"/>
      <w:lvlText w:val=""/>
      <w:lvlJc w:val="left"/>
      <w:pPr>
        <w:ind w:left="720" w:hanging="360"/>
      </w:pPr>
      <w:rPr>
        <w:rFonts w:ascii="Symbol" w:hAnsi="Symbol" w:hint="default"/>
      </w:rPr>
    </w:lvl>
    <w:lvl w:ilvl="1" w:tplc="8F704704">
      <w:start w:val="1"/>
      <w:numFmt w:val="bullet"/>
      <w:lvlText w:val="o"/>
      <w:lvlJc w:val="left"/>
      <w:pPr>
        <w:ind w:left="1440" w:hanging="360"/>
      </w:pPr>
      <w:rPr>
        <w:rFonts w:ascii="Courier New" w:hAnsi="Courier New" w:hint="default"/>
      </w:rPr>
    </w:lvl>
    <w:lvl w:ilvl="2" w:tplc="CF0A393A">
      <w:start w:val="1"/>
      <w:numFmt w:val="bullet"/>
      <w:lvlText w:val=""/>
      <w:lvlJc w:val="left"/>
      <w:pPr>
        <w:ind w:left="2160" w:hanging="360"/>
      </w:pPr>
      <w:rPr>
        <w:rFonts w:ascii="Wingdings" w:hAnsi="Wingdings" w:hint="default"/>
      </w:rPr>
    </w:lvl>
    <w:lvl w:ilvl="3" w:tplc="D1240DC8">
      <w:start w:val="1"/>
      <w:numFmt w:val="bullet"/>
      <w:lvlText w:val=""/>
      <w:lvlJc w:val="left"/>
      <w:pPr>
        <w:ind w:left="2880" w:hanging="360"/>
      </w:pPr>
      <w:rPr>
        <w:rFonts w:ascii="Symbol" w:hAnsi="Symbol" w:hint="default"/>
      </w:rPr>
    </w:lvl>
    <w:lvl w:ilvl="4" w:tplc="F9B687CE">
      <w:start w:val="1"/>
      <w:numFmt w:val="bullet"/>
      <w:lvlText w:val="o"/>
      <w:lvlJc w:val="left"/>
      <w:pPr>
        <w:ind w:left="3600" w:hanging="360"/>
      </w:pPr>
      <w:rPr>
        <w:rFonts w:ascii="Courier New" w:hAnsi="Courier New" w:hint="default"/>
      </w:rPr>
    </w:lvl>
    <w:lvl w:ilvl="5" w:tplc="9402A24C">
      <w:start w:val="1"/>
      <w:numFmt w:val="bullet"/>
      <w:lvlText w:val=""/>
      <w:lvlJc w:val="left"/>
      <w:pPr>
        <w:ind w:left="4320" w:hanging="360"/>
      </w:pPr>
      <w:rPr>
        <w:rFonts w:ascii="Wingdings" w:hAnsi="Wingdings" w:hint="default"/>
      </w:rPr>
    </w:lvl>
    <w:lvl w:ilvl="6" w:tplc="A8DA5008">
      <w:start w:val="1"/>
      <w:numFmt w:val="bullet"/>
      <w:lvlText w:val=""/>
      <w:lvlJc w:val="left"/>
      <w:pPr>
        <w:ind w:left="5040" w:hanging="360"/>
      </w:pPr>
      <w:rPr>
        <w:rFonts w:ascii="Symbol" w:hAnsi="Symbol" w:hint="default"/>
      </w:rPr>
    </w:lvl>
    <w:lvl w:ilvl="7" w:tplc="CBFAE184">
      <w:start w:val="1"/>
      <w:numFmt w:val="bullet"/>
      <w:lvlText w:val="o"/>
      <w:lvlJc w:val="left"/>
      <w:pPr>
        <w:ind w:left="5760" w:hanging="360"/>
      </w:pPr>
      <w:rPr>
        <w:rFonts w:ascii="Courier New" w:hAnsi="Courier New" w:hint="default"/>
      </w:rPr>
    </w:lvl>
    <w:lvl w:ilvl="8" w:tplc="396C3DE8">
      <w:start w:val="1"/>
      <w:numFmt w:val="bullet"/>
      <w:lvlText w:val=""/>
      <w:lvlJc w:val="left"/>
      <w:pPr>
        <w:ind w:left="6480" w:hanging="360"/>
      </w:pPr>
      <w:rPr>
        <w:rFonts w:ascii="Wingdings" w:hAnsi="Wingdings" w:hint="default"/>
      </w:rPr>
    </w:lvl>
  </w:abstractNum>
  <w:abstractNum w:abstractNumId="5" w15:restartNumberingAfterBreak="0">
    <w:nsid w:val="09D27A08"/>
    <w:multiLevelType w:val="hybridMultilevel"/>
    <w:tmpl w:val="D5BAF5DE"/>
    <w:lvl w:ilvl="0" w:tplc="D9D440A2">
      <w:start w:val="2"/>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A214716"/>
    <w:multiLevelType w:val="hybridMultilevel"/>
    <w:tmpl w:val="973C50E0"/>
    <w:lvl w:ilvl="0" w:tplc="FB3A9D02">
      <w:start w:val="1"/>
      <w:numFmt w:val="decimal"/>
      <w:lvlText w:val="%1."/>
      <w:lvlJc w:val="left"/>
      <w:pPr>
        <w:tabs>
          <w:tab w:val="num" w:pos="720"/>
        </w:tabs>
        <w:ind w:left="720" w:hanging="720"/>
      </w:pPr>
    </w:lvl>
    <w:lvl w:ilvl="1" w:tplc="ECF4CD8A">
      <w:start w:val="1"/>
      <w:numFmt w:val="decimal"/>
      <w:lvlText w:val="%2."/>
      <w:lvlJc w:val="left"/>
      <w:pPr>
        <w:tabs>
          <w:tab w:val="num" w:pos="1440"/>
        </w:tabs>
        <w:ind w:left="1440" w:hanging="720"/>
      </w:pPr>
    </w:lvl>
    <w:lvl w:ilvl="2" w:tplc="C54A3B76">
      <w:start w:val="1"/>
      <w:numFmt w:val="decimal"/>
      <w:lvlText w:val="%3."/>
      <w:lvlJc w:val="left"/>
      <w:pPr>
        <w:tabs>
          <w:tab w:val="num" w:pos="2160"/>
        </w:tabs>
        <w:ind w:left="2160" w:hanging="720"/>
      </w:pPr>
    </w:lvl>
    <w:lvl w:ilvl="3" w:tplc="78AAB198">
      <w:start w:val="1"/>
      <w:numFmt w:val="decimal"/>
      <w:lvlText w:val="%4."/>
      <w:lvlJc w:val="left"/>
      <w:pPr>
        <w:tabs>
          <w:tab w:val="num" w:pos="2880"/>
        </w:tabs>
        <w:ind w:left="2880" w:hanging="720"/>
      </w:pPr>
    </w:lvl>
    <w:lvl w:ilvl="4" w:tplc="BC2ECAFC">
      <w:start w:val="1"/>
      <w:numFmt w:val="decimal"/>
      <w:lvlText w:val="%5."/>
      <w:lvlJc w:val="left"/>
      <w:pPr>
        <w:tabs>
          <w:tab w:val="num" w:pos="3600"/>
        </w:tabs>
        <w:ind w:left="3600" w:hanging="720"/>
      </w:pPr>
    </w:lvl>
    <w:lvl w:ilvl="5" w:tplc="DE563902">
      <w:start w:val="1"/>
      <w:numFmt w:val="decimal"/>
      <w:lvlText w:val="%6."/>
      <w:lvlJc w:val="left"/>
      <w:pPr>
        <w:tabs>
          <w:tab w:val="num" w:pos="4320"/>
        </w:tabs>
        <w:ind w:left="4320" w:hanging="720"/>
      </w:pPr>
    </w:lvl>
    <w:lvl w:ilvl="6" w:tplc="9210F526">
      <w:start w:val="1"/>
      <w:numFmt w:val="decimal"/>
      <w:lvlText w:val="%7."/>
      <w:lvlJc w:val="left"/>
      <w:pPr>
        <w:tabs>
          <w:tab w:val="num" w:pos="5040"/>
        </w:tabs>
        <w:ind w:left="5040" w:hanging="720"/>
      </w:pPr>
    </w:lvl>
    <w:lvl w:ilvl="7" w:tplc="3C1A2698">
      <w:start w:val="1"/>
      <w:numFmt w:val="decimal"/>
      <w:lvlText w:val="%8."/>
      <w:lvlJc w:val="left"/>
      <w:pPr>
        <w:tabs>
          <w:tab w:val="num" w:pos="5760"/>
        </w:tabs>
        <w:ind w:left="5760" w:hanging="720"/>
      </w:pPr>
    </w:lvl>
    <w:lvl w:ilvl="8" w:tplc="E3EC59A2">
      <w:start w:val="1"/>
      <w:numFmt w:val="decimal"/>
      <w:lvlText w:val="%9."/>
      <w:lvlJc w:val="left"/>
      <w:pPr>
        <w:tabs>
          <w:tab w:val="num" w:pos="6480"/>
        </w:tabs>
        <w:ind w:left="6480" w:hanging="720"/>
      </w:pPr>
    </w:lvl>
  </w:abstractNum>
  <w:abstractNum w:abstractNumId="7" w15:restartNumberingAfterBreak="0">
    <w:nsid w:val="0ABF6AEC"/>
    <w:multiLevelType w:val="hybridMultilevel"/>
    <w:tmpl w:val="FFFFFFFF"/>
    <w:lvl w:ilvl="0" w:tplc="740EAEC8">
      <w:start w:val="1"/>
      <w:numFmt w:val="bullet"/>
      <w:lvlText w:val="ü"/>
      <w:lvlJc w:val="left"/>
      <w:pPr>
        <w:ind w:left="720" w:hanging="360"/>
      </w:pPr>
      <w:rPr>
        <w:rFonts w:ascii="Wingdings" w:hAnsi="Wingdings" w:hint="default"/>
      </w:rPr>
    </w:lvl>
    <w:lvl w:ilvl="1" w:tplc="B40CD4B0">
      <w:start w:val="1"/>
      <w:numFmt w:val="bullet"/>
      <w:lvlText w:val="o"/>
      <w:lvlJc w:val="left"/>
      <w:pPr>
        <w:ind w:left="1440" w:hanging="360"/>
      </w:pPr>
      <w:rPr>
        <w:rFonts w:ascii="Courier New" w:hAnsi="Courier New" w:hint="default"/>
      </w:rPr>
    </w:lvl>
    <w:lvl w:ilvl="2" w:tplc="F0DA9E9A">
      <w:start w:val="1"/>
      <w:numFmt w:val="bullet"/>
      <w:lvlText w:val=""/>
      <w:lvlJc w:val="left"/>
      <w:pPr>
        <w:ind w:left="2160" w:hanging="360"/>
      </w:pPr>
      <w:rPr>
        <w:rFonts w:ascii="Wingdings" w:hAnsi="Wingdings" w:hint="default"/>
      </w:rPr>
    </w:lvl>
    <w:lvl w:ilvl="3" w:tplc="0088CF24">
      <w:start w:val="1"/>
      <w:numFmt w:val="bullet"/>
      <w:lvlText w:val=""/>
      <w:lvlJc w:val="left"/>
      <w:pPr>
        <w:ind w:left="2880" w:hanging="360"/>
      </w:pPr>
      <w:rPr>
        <w:rFonts w:ascii="Symbol" w:hAnsi="Symbol" w:hint="default"/>
      </w:rPr>
    </w:lvl>
    <w:lvl w:ilvl="4" w:tplc="4D566406">
      <w:start w:val="1"/>
      <w:numFmt w:val="bullet"/>
      <w:lvlText w:val="o"/>
      <w:lvlJc w:val="left"/>
      <w:pPr>
        <w:ind w:left="3600" w:hanging="360"/>
      </w:pPr>
      <w:rPr>
        <w:rFonts w:ascii="Courier New" w:hAnsi="Courier New" w:hint="default"/>
      </w:rPr>
    </w:lvl>
    <w:lvl w:ilvl="5" w:tplc="AC42D7DC">
      <w:start w:val="1"/>
      <w:numFmt w:val="bullet"/>
      <w:lvlText w:val=""/>
      <w:lvlJc w:val="left"/>
      <w:pPr>
        <w:ind w:left="4320" w:hanging="360"/>
      </w:pPr>
      <w:rPr>
        <w:rFonts w:ascii="Wingdings" w:hAnsi="Wingdings" w:hint="default"/>
      </w:rPr>
    </w:lvl>
    <w:lvl w:ilvl="6" w:tplc="C8E6C73C">
      <w:start w:val="1"/>
      <w:numFmt w:val="bullet"/>
      <w:lvlText w:val=""/>
      <w:lvlJc w:val="left"/>
      <w:pPr>
        <w:ind w:left="5040" w:hanging="360"/>
      </w:pPr>
      <w:rPr>
        <w:rFonts w:ascii="Symbol" w:hAnsi="Symbol" w:hint="default"/>
      </w:rPr>
    </w:lvl>
    <w:lvl w:ilvl="7" w:tplc="029A2136">
      <w:start w:val="1"/>
      <w:numFmt w:val="bullet"/>
      <w:lvlText w:val="o"/>
      <w:lvlJc w:val="left"/>
      <w:pPr>
        <w:ind w:left="5760" w:hanging="360"/>
      </w:pPr>
      <w:rPr>
        <w:rFonts w:ascii="Courier New" w:hAnsi="Courier New" w:hint="default"/>
      </w:rPr>
    </w:lvl>
    <w:lvl w:ilvl="8" w:tplc="97A4DD96">
      <w:start w:val="1"/>
      <w:numFmt w:val="bullet"/>
      <w:lvlText w:val=""/>
      <w:lvlJc w:val="left"/>
      <w:pPr>
        <w:ind w:left="6480" w:hanging="360"/>
      </w:pPr>
      <w:rPr>
        <w:rFonts w:ascii="Wingdings" w:hAnsi="Wingdings" w:hint="default"/>
      </w:rPr>
    </w:lvl>
  </w:abstractNum>
  <w:abstractNum w:abstractNumId="8" w15:restartNumberingAfterBreak="0">
    <w:nsid w:val="0AD131D9"/>
    <w:multiLevelType w:val="hybridMultilevel"/>
    <w:tmpl w:val="40266912"/>
    <w:lvl w:ilvl="0" w:tplc="080C0001">
      <w:start w:val="1"/>
      <w:numFmt w:val="bullet"/>
      <w:lvlText w:val=""/>
      <w:lvlJc w:val="left"/>
      <w:pPr>
        <w:ind w:left="792" w:hanging="360"/>
      </w:pPr>
      <w:rPr>
        <w:rFonts w:ascii="Symbol" w:hAnsi="Symbol" w:hint="default"/>
      </w:rPr>
    </w:lvl>
    <w:lvl w:ilvl="1" w:tplc="080C0003" w:tentative="1">
      <w:start w:val="1"/>
      <w:numFmt w:val="bullet"/>
      <w:lvlText w:val="o"/>
      <w:lvlJc w:val="left"/>
      <w:pPr>
        <w:ind w:left="1512" w:hanging="360"/>
      </w:pPr>
      <w:rPr>
        <w:rFonts w:ascii="Courier New" w:hAnsi="Courier New" w:cs="Courier New" w:hint="default"/>
      </w:rPr>
    </w:lvl>
    <w:lvl w:ilvl="2" w:tplc="080C0005" w:tentative="1">
      <w:start w:val="1"/>
      <w:numFmt w:val="bullet"/>
      <w:lvlText w:val=""/>
      <w:lvlJc w:val="left"/>
      <w:pPr>
        <w:ind w:left="2232" w:hanging="360"/>
      </w:pPr>
      <w:rPr>
        <w:rFonts w:ascii="Wingdings" w:hAnsi="Wingdings" w:hint="default"/>
      </w:rPr>
    </w:lvl>
    <w:lvl w:ilvl="3" w:tplc="080C0001" w:tentative="1">
      <w:start w:val="1"/>
      <w:numFmt w:val="bullet"/>
      <w:lvlText w:val=""/>
      <w:lvlJc w:val="left"/>
      <w:pPr>
        <w:ind w:left="2952" w:hanging="360"/>
      </w:pPr>
      <w:rPr>
        <w:rFonts w:ascii="Symbol" w:hAnsi="Symbol" w:hint="default"/>
      </w:rPr>
    </w:lvl>
    <w:lvl w:ilvl="4" w:tplc="080C0003" w:tentative="1">
      <w:start w:val="1"/>
      <w:numFmt w:val="bullet"/>
      <w:lvlText w:val="o"/>
      <w:lvlJc w:val="left"/>
      <w:pPr>
        <w:ind w:left="3672" w:hanging="360"/>
      </w:pPr>
      <w:rPr>
        <w:rFonts w:ascii="Courier New" w:hAnsi="Courier New" w:cs="Courier New" w:hint="default"/>
      </w:rPr>
    </w:lvl>
    <w:lvl w:ilvl="5" w:tplc="080C0005" w:tentative="1">
      <w:start w:val="1"/>
      <w:numFmt w:val="bullet"/>
      <w:lvlText w:val=""/>
      <w:lvlJc w:val="left"/>
      <w:pPr>
        <w:ind w:left="4392" w:hanging="360"/>
      </w:pPr>
      <w:rPr>
        <w:rFonts w:ascii="Wingdings" w:hAnsi="Wingdings" w:hint="default"/>
      </w:rPr>
    </w:lvl>
    <w:lvl w:ilvl="6" w:tplc="080C0001" w:tentative="1">
      <w:start w:val="1"/>
      <w:numFmt w:val="bullet"/>
      <w:lvlText w:val=""/>
      <w:lvlJc w:val="left"/>
      <w:pPr>
        <w:ind w:left="5112" w:hanging="360"/>
      </w:pPr>
      <w:rPr>
        <w:rFonts w:ascii="Symbol" w:hAnsi="Symbol" w:hint="default"/>
      </w:rPr>
    </w:lvl>
    <w:lvl w:ilvl="7" w:tplc="080C0003" w:tentative="1">
      <w:start w:val="1"/>
      <w:numFmt w:val="bullet"/>
      <w:lvlText w:val="o"/>
      <w:lvlJc w:val="left"/>
      <w:pPr>
        <w:ind w:left="5832" w:hanging="360"/>
      </w:pPr>
      <w:rPr>
        <w:rFonts w:ascii="Courier New" w:hAnsi="Courier New" w:cs="Courier New" w:hint="default"/>
      </w:rPr>
    </w:lvl>
    <w:lvl w:ilvl="8" w:tplc="080C0005" w:tentative="1">
      <w:start w:val="1"/>
      <w:numFmt w:val="bullet"/>
      <w:lvlText w:val=""/>
      <w:lvlJc w:val="left"/>
      <w:pPr>
        <w:ind w:left="6552" w:hanging="360"/>
      </w:pPr>
      <w:rPr>
        <w:rFonts w:ascii="Wingdings" w:hAnsi="Wingdings" w:hint="default"/>
      </w:rPr>
    </w:lvl>
  </w:abstractNum>
  <w:abstractNum w:abstractNumId="9" w15:restartNumberingAfterBreak="0">
    <w:nsid w:val="0C084F88"/>
    <w:multiLevelType w:val="hybridMultilevel"/>
    <w:tmpl w:val="3F24C9C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0C8D33BA"/>
    <w:multiLevelType w:val="hybridMultilevel"/>
    <w:tmpl w:val="2CE81392"/>
    <w:lvl w:ilvl="0" w:tplc="2A4AA366">
      <w:start w:val="1"/>
      <w:numFmt w:val="bullet"/>
      <w:pStyle w:val="retrait"/>
      <w:lvlText w:val=""/>
      <w:lvlJc w:val="left"/>
      <w:pPr>
        <w:tabs>
          <w:tab w:val="num" w:pos="360"/>
        </w:tabs>
        <w:ind w:left="360" w:hanging="360"/>
      </w:pPr>
      <w:rPr>
        <w:rFonts w:ascii="Symbol" w:hAnsi="Symbol" w:hint="default"/>
        <w:sz w:val="16"/>
      </w:rPr>
    </w:lvl>
    <w:lvl w:ilvl="1" w:tplc="125CB0DE">
      <w:numFmt w:val="decimal"/>
      <w:lvlText w:val=""/>
      <w:lvlJc w:val="left"/>
    </w:lvl>
    <w:lvl w:ilvl="2" w:tplc="C36EE960">
      <w:numFmt w:val="decimal"/>
      <w:lvlText w:val=""/>
      <w:lvlJc w:val="left"/>
    </w:lvl>
    <w:lvl w:ilvl="3" w:tplc="8E6673C6">
      <w:numFmt w:val="decimal"/>
      <w:lvlText w:val=""/>
      <w:lvlJc w:val="left"/>
    </w:lvl>
    <w:lvl w:ilvl="4" w:tplc="062C47E6">
      <w:numFmt w:val="decimal"/>
      <w:lvlText w:val=""/>
      <w:lvlJc w:val="left"/>
    </w:lvl>
    <w:lvl w:ilvl="5" w:tplc="D5F48438">
      <w:numFmt w:val="decimal"/>
      <w:lvlText w:val=""/>
      <w:lvlJc w:val="left"/>
    </w:lvl>
    <w:lvl w:ilvl="6" w:tplc="E788D906">
      <w:numFmt w:val="decimal"/>
      <w:lvlText w:val=""/>
      <w:lvlJc w:val="left"/>
    </w:lvl>
    <w:lvl w:ilvl="7" w:tplc="48E4B69C">
      <w:numFmt w:val="decimal"/>
      <w:lvlText w:val=""/>
      <w:lvlJc w:val="left"/>
    </w:lvl>
    <w:lvl w:ilvl="8" w:tplc="F02681F6">
      <w:numFmt w:val="decimal"/>
      <w:lvlText w:val=""/>
      <w:lvlJc w:val="left"/>
    </w:lvl>
  </w:abstractNum>
  <w:abstractNum w:abstractNumId="11" w15:restartNumberingAfterBreak="0">
    <w:nsid w:val="0FFB4F4C"/>
    <w:multiLevelType w:val="hybridMultilevel"/>
    <w:tmpl w:val="61487218"/>
    <w:lvl w:ilvl="0" w:tplc="823EF30A">
      <w:start w:val="2"/>
      <w:numFmt w:val="bullet"/>
      <w:lvlText w:val="-"/>
      <w:lvlJc w:val="left"/>
      <w:pPr>
        <w:ind w:left="720" w:hanging="360"/>
      </w:pPr>
      <w:rPr>
        <w:rFonts w:ascii="Trebuchet MS" w:eastAsia="Times New Roman" w:hAnsi="Trebuchet M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1D415F9"/>
    <w:multiLevelType w:val="hybridMultilevel"/>
    <w:tmpl w:val="FFFFFFFF"/>
    <w:lvl w:ilvl="0" w:tplc="62D2A076">
      <w:start w:val="1"/>
      <w:numFmt w:val="bullet"/>
      <w:lvlText w:val="o"/>
      <w:lvlJc w:val="left"/>
      <w:pPr>
        <w:ind w:left="720" w:hanging="360"/>
      </w:pPr>
      <w:rPr>
        <w:rFonts w:ascii="&quot;Courier New&quot;" w:hAnsi="&quot;Courier New&quot;" w:hint="default"/>
      </w:rPr>
    </w:lvl>
    <w:lvl w:ilvl="1" w:tplc="6714C788">
      <w:start w:val="1"/>
      <w:numFmt w:val="bullet"/>
      <w:lvlText w:val="o"/>
      <w:lvlJc w:val="left"/>
      <w:pPr>
        <w:ind w:left="1440" w:hanging="360"/>
      </w:pPr>
      <w:rPr>
        <w:rFonts w:ascii="Courier New" w:hAnsi="Courier New" w:hint="default"/>
      </w:rPr>
    </w:lvl>
    <w:lvl w:ilvl="2" w:tplc="5A000F40">
      <w:start w:val="1"/>
      <w:numFmt w:val="bullet"/>
      <w:lvlText w:val=""/>
      <w:lvlJc w:val="left"/>
      <w:pPr>
        <w:ind w:left="2160" w:hanging="360"/>
      </w:pPr>
      <w:rPr>
        <w:rFonts w:ascii="Wingdings" w:hAnsi="Wingdings" w:hint="default"/>
      </w:rPr>
    </w:lvl>
    <w:lvl w:ilvl="3" w:tplc="5434CE26">
      <w:start w:val="1"/>
      <w:numFmt w:val="bullet"/>
      <w:lvlText w:val=""/>
      <w:lvlJc w:val="left"/>
      <w:pPr>
        <w:ind w:left="2880" w:hanging="360"/>
      </w:pPr>
      <w:rPr>
        <w:rFonts w:ascii="Symbol" w:hAnsi="Symbol" w:hint="default"/>
      </w:rPr>
    </w:lvl>
    <w:lvl w:ilvl="4" w:tplc="37BA6910">
      <w:start w:val="1"/>
      <w:numFmt w:val="bullet"/>
      <w:lvlText w:val="o"/>
      <w:lvlJc w:val="left"/>
      <w:pPr>
        <w:ind w:left="3600" w:hanging="360"/>
      </w:pPr>
      <w:rPr>
        <w:rFonts w:ascii="Courier New" w:hAnsi="Courier New" w:hint="default"/>
      </w:rPr>
    </w:lvl>
    <w:lvl w:ilvl="5" w:tplc="24FC4366">
      <w:start w:val="1"/>
      <w:numFmt w:val="bullet"/>
      <w:lvlText w:val=""/>
      <w:lvlJc w:val="left"/>
      <w:pPr>
        <w:ind w:left="4320" w:hanging="360"/>
      </w:pPr>
      <w:rPr>
        <w:rFonts w:ascii="Wingdings" w:hAnsi="Wingdings" w:hint="default"/>
      </w:rPr>
    </w:lvl>
    <w:lvl w:ilvl="6" w:tplc="233AED48">
      <w:start w:val="1"/>
      <w:numFmt w:val="bullet"/>
      <w:lvlText w:val=""/>
      <w:lvlJc w:val="left"/>
      <w:pPr>
        <w:ind w:left="5040" w:hanging="360"/>
      </w:pPr>
      <w:rPr>
        <w:rFonts w:ascii="Symbol" w:hAnsi="Symbol" w:hint="default"/>
      </w:rPr>
    </w:lvl>
    <w:lvl w:ilvl="7" w:tplc="8D6E5064">
      <w:start w:val="1"/>
      <w:numFmt w:val="bullet"/>
      <w:lvlText w:val="o"/>
      <w:lvlJc w:val="left"/>
      <w:pPr>
        <w:ind w:left="5760" w:hanging="360"/>
      </w:pPr>
      <w:rPr>
        <w:rFonts w:ascii="Courier New" w:hAnsi="Courier New" w:hint="default"/>
      </w:rPr>
    </w:lvl>
    <w:lvl w:ilvl="8" w:tplc="9B44FF12">
      <w:start w:val="1"/>
      <w:numFmt w:val="bullet"/>
      <w:lvlText w:val=""/>
      <w:lvlJc w:val="left"/>
      <w:pPr>
        <w:ind w:left="6480" w:hanging="360"/>
      </w:pPr>
      <w:rPr>
        <w:rFonts w:ascii="Wingdings" w:hAnsi="Wingdings" w:hint="default"/>
      </w:rPr>
    </w:lvl>
  </w:abstractNum>
  <w:abstractNum w:abstractNumId="13" w15:restartNumberingAfterBreak="0">
    <w:nsid w:val="15F16584"/>
    <w:multiLevelType w:val="hybridMultilevel"/>
    <w:tmpl w:val="8FE019A6"/>
    <w:lvl w:ilvl="0" w:tplc="CEBE04A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751300C"/>
    <w:multiLevelType w:val="hybridMultilevel"/>
    <w:tmpl w:val="FFFFFFFF"/>
    <w:lvl w:ilvl="0" w:tplc="03345E14">
      <w:start w:val="1"/>
      <w:numFmt w:val="bullet"/>
      <w:lvlText w:val="-"/>
      <w:lvlJc w:val="left"/>
      <w:pPr>
        <w:ind w:left="720" w:hanging="360"/>
      </w:pPr>
      <w:rPr>
        <w:rFonts w:ascii="&quot;Arial&quot;,sans-serif" w:hAnsi="&quot;Arial&quot;,sans-serif" w:hint="default"/>
      </w:rPr>
    </w:lvl>
    <w:lvl w:ilvl="1" w:tplc="B65456FC">
      <w:start w:val="1"/>
      <w:numFmt w:val="bullet"/>
      <w:lvlText w:val="o"/>
      <w:lvlJc w:val="left"/>
      <w:pPr>
        <w:ind w:left="1440" w:hanging="360"/>
      </w:pPr>
      <w:rPr>
        <w:rFonts w:ascii="Courier New" w:hAnsi="Courier New" w:hint="default"/>
      </w:rPr>
    </w:lvl>
    <w:lvl w:ilvl="2" w:tplc="77707036">
      <w:start w:val="1"/>
      <w:numFmt w:val="bullet"/>
      <w:lvlText w:val=""/>
      <w:lvlJc w:val="left"/>
      <w:pPr>
        <w:ind w:left="2160" w:hanging="360"/>
      </w:pPr>
      <w:rPr>
        <w:rFonts w:ascii="Wingdings" w:hAnsi="Wingdings" w:hint="default"/>
      </w:rPr>
    </w:lvl>
    <w:lvl w:ilvl="3" w:tplc="5E84693E">
      <w:start w:val="1"/>
      <w:numFmt w:val="bullet"/>
      <w:lvlText w:val=""/>
      <w:lvlJc w:val="left"/>
      <w:pPr>
        <w:ind w:left="2880" w:hanging="360"/>
      </w:pPr>
      <w:rPr>
        <w:rFonts w:ascii="Symbol" w:hAnsi="Symbol" w:hint="default"/>
      </w:rPr>
    </w:lvl>
    <w:lvl w:ilvl="4" w:tplc="0D26BD40">
      <w:start w:val="1"/>
      <w:numFmt w:val="bullet"/>
      <w:lvlText w:val="o"/>
      <w:lvlJc w:val="left"/>
      <w:pPr>
        <w:ind w:left="3600" w:hanging="360"/>
      </w:pPr>
      <w:rPr>
        <w:rFonts w:ascii="Courier New" w:hAnsi="Courier New" w:hint="default"/>
      </w:rPr>
    </w:lvl>
    <w:lvl w:ilvl="5" w:tplc="BE2C3A96">
      <w:start w:val="1"/>
      <w:numFmt w:val="bullet"/>
      <w:lvlText w:val=""/>
      <w:lvlJc w:val="left"/>
      <w:pPr>
        <w:ind w:left="4320" w:hanging="360"/>
      </w:pPr>
      <w:rPr>
        <w:rFonts w:ascii="Wingdings" w:hAnsi="Wingdings" w:hint="default"/>
      </w:rPr>
    </w:lvl>
    <w:lvl w:ilvl="6" w:tplc="1786D728">
      <w:start w:val="1"/>
      <w:numFmt w:val="bullet"/>
      <w:lvlText w:val=""/>
      <w:lvlJc w:val="left"/>
      <w:pPr>
        <w:ind w:left="5040" w:hanging="360"/>
      </w:pPr>
      <w:rPr>
        <w:rFonts w:ascii="Symbol" w:hAnsi="Symbol" w:hint="default"/>
      </w:rPr>
    </w:lvl>
    <w:lvl w:ilvl="7" w:tplc="DC2CFFF6">
      <w:start w:val="1"/>
      <w:numFmt w:val="bullet"/>
      <w:lvlText w:val="o"/>
      <w:lvlJc w:val="left"/>
      <w:pPr>
        <w:ind w:left="5760" w:hanging="360"/>
      </w:pPr>
      <w:rPr>
        <w:rFonts w:ascii="Courier New" w:hAnsi="Courier New" w:hint="default"/>
      </w:rPr>
    </w:lvl>
    <w:lvl w:ilvl="8" w:tplc="287C6608">
      <w:start w:val="1"/>
      <w:numFmt w:val="bullet"/>
      <w:lvlText w:val=""/>
      <w:lvlJc w:val="left"/>
      <w:pPr>
        <w:ind w:left="6480" w:hanging="360"/>
      </w:pPr>
      <w:rPr>
        <w:rFonts w:ascii="Wingdings" w:hAnsi="Wingdings" w:hint="default"/>
      </w:rPr>
    </w:lvl>
  </w:abstractNum>
  <w:abstractNum w:abstractNumId="15" w15:restartNumberingAfterBreak="0">
    <w:nsid w:val="1A4C7A88"/>
    <w:multiLevelType w:val="hybridMultilevel"/>
    <w:tmpl w:val="FFFFFFFF"/>
    <w:lvl w:ilvl="0" w:tplc="E774D74E">
      <w:start w:val="1"/>
      <w:numFmt w:val="decimal"/>
      <w:lvlText w:val="%1."/>
      <w:lvlJc w:val="left"/>
      <w:pPr>
        <w:ind w:left="720" w:hanging="360"/>
      </w:pPr>
    </w:lvl>
    <w:lvl w:ilvl="1" w:tplc="6AF497BE">
      <w:start w:val="1"/>
      <w:numFmt w:val="lowerLetter"/>
      <w:lvlText w:val="%2."/>
      <w:lvlJc w:val="left"/>
      <w:pPr>
        <w:ind w:left="1440" w:hanging="360"/>
      </w:pPr>
    </w:lvl>
    <w:lvl w:ilvl="2" w:tplc="00840C3E">
      <w:start w:val="1"/>
      <w:numFmt w:val="lowerRoman"/>
      <w:lvlText w:val="%3."/>
      <w:lvlJc w:val="right"/>
      <w:pPr>
        <w:ind w:left="2160" w:hanging="180"/>
      </w:pPr>
    </w:lvl>
    <w:lvl w:ilvl="3" w:tplc="113A290A">
      <w:start w:val="1"/>
      <w:numFmt w:val="decimal"/>
      <w:lvlText w:val="%4."/>
      <w:lvlJc w:val="left"/>
      <w:pPr>
        <w:ind w:left="2880" w:hanging="360"/>
      </w:pPr>
    </w:lvl>
    <w:lvl w:ilvl="4" w:tplc="E376C004">
      <w:start w:val="1"/>
      <w:numFmt w:val="lowerLetter"/>
      <w:lvlText w:val="%5."/>
      <w:lvlJc w:val="left"/>
      <w:pPr>
        <w:ind w:left="3600" w:hanging="360"/>
      </w:pPr>
    </w:lvl>
    <w:lvl w:ilvl="5" w:tplc="F9BEAF6A">
      <w:start w:val="1"/>
      <w:numFmt w:val="lowerRoman"/>
      <w:lvlText w:val="%6."/>
      <w:lvlJc w:val="right"/>
      <w:pPr>
        <w:ind w:left="4320" w:hanging="180"/>
      </w:pPr>
    </w:lvl>
    <w:lvl w:ilvl="6" w:tplc="E53A7210">
      <w:start w:val="1"/>
      <w:numFmt w:val="decimal"/>
      <w:lvlText w:val="%7."/>
      <w:lvlJc w:val="left"/>
      <w:pPr>
        <w:ind w:left="5040" w:hanging="360"/>
      </w:pPr>
    </w:lvl>
    <w:lvl w:ilvl="7" w:tplc="490E1B38">
      <w:start w:val="1"/>
      <w:numFmt w:val="lowerLetter"/>
      <w:lvlText w:val="%8."/>
      <w:lvlJc w:val="left"/>
      <w:pPr>
        <w:ind w:left="5760" w:hanging="360"/>
      </w:pPr>
    </w:lvl>
    <w:lvl w:ilvl="8" w:tplc="A7ACFB16">
      <w:start w:val="1"/>
      <w:numFmt w:val="lowerRoman"/>
      <w:lvlText w:val="%9."/>
      <w:lvlJc w:val="right"/>
      <w:pPr>
        <w:ind w:left="6480" w:hanging="180"/>
      </w:pPr>
    </w:lvl>
  </w:abstractNum>
  <w:abstractNum w:abstractNumId="16" w15:restartNumberingAfterBreak="0">
    <w:nsid w:val="22A43748"/>
    <w:multiLevelType w:val="hybridMultilevel"/>
    <w:tmpl w:val="FFFFFFFF"/>
    <w:lvl w:ilvl="0" w:tplc="26D4026A">
      <w:start w:val="1"/>
      <w:numFmt w:val="decimal"/>
      <w:lvlText w:val="%1."/>
      <w:lvlJc w:val="left"/>
      <w:pPr>
        <w:ind w:left="720" w:hanging="360"/>
      </w:pPr>
    </w:lvl>
    <w:lvl w:ilvl="1" w:tplc="15D6079A">
      <w:start w:val="1"/>
      <w:numFmt w:val="lowerLetter"/>
      <w:lvlText w:val="%2."/>
      <w:lvlJc w:val="left"/>
      <w:pPr>
        <w:ind w:left="1440" w:hanging="360"/>
      </w:pPr>
    </w:lvl>
    <w:lvl w:ilvl="2" w:tplc="DD303556">
      <w:start w:val="1"/>
      <w:numFmt w:val="lowerRoman"/>
      <w:lvlText w:val="%3."/>
      <w:lvlJc w:val="right"/>
      <w:pPr>
        <w:ind w:left="2160" w:hanging="180"/>
      </w:pPr>
    </w:lvl>
    <w:lvl w:ilvl="3" w:tplc="86841C58">
      <w:start w:val="1"/>
      <w:numFmt w:val="decimal"/>
      <w:lvlText w:val="%4."/>
      <w:lvlJc w:val="left"/>
      <w:pPr>
        <w:ind w:left="2880" w:hanging="360"/>
      </w:pPr>
    </w:lvl>
    <w:lvl w:ilvl="4" w:tplc="A9CC77E2">
      <w:start w:val="1"/>
      <w:numFmt w:val="lowerLetter"/>
      <w:lvlText w:val="%5."/>
      <w:lvlJc w:val="left"/>
      <w:pPr>
        <w:ind w:left="3600" w:hanging="360"/>
      </w:pPr>
    </w:lvl>
    <w:lvl w:ilvl="5" w:tplc="8F461852">
      <w:start w:val="1"/>
      <w:numFmt w:val="lowerRoman"/>
      <w:lvlText w:val="%6."/>
      <w:lvlJc w:val="right"/>
      <w:pPr>
        <w:ind w:left="4320" w:hanging="180"/>
      </w:pPr>
    </w:lvl>
    <w:lvl w:ilvl="6" w:tplc="6AF21FE2">
      <w:start w:val="1"/>
      <w:numFmt w:val="decimal"/>
      <w:lvlText w:val="%7."/>
      <w:lvlJc w:val="left"/>
      <w:pPr>
        <w:ind w:left="5040" w:hanging="360"/>
      </w:pPr>
    </w:lvl>
    <w:lvl w:ilvl="7" w:tplc="8B1AFC6A">
      <w:start w:val="1"/>
      <w:numFmt w:val="lowerLetter"/>
      <w:lvlText w:val="%8."/>
      <w:lvlJc w:val="left"/>
      <w:pPr>
        <w:ind w:left="5760" w:hanging="360"/>
      </w:pPr>
    </w:lvl>
    <w:lvl w:ilvl="8" w:tplc="2138DBD2">
      <w:start w:val="1"/>
      <w:numFmt w:val="lowerRoman"/>
      <w:lvlText w:val="%9."/>
      <w:lvlJc w:val="right"/>
      <w:pPr>
        <w:ind w:left="6480" w:hanging="180"/>
      </w:pPr>
    </w:lvl>
  </w:abstractNum>
  <w:abstractNum w:abstractNumId="17" w15:restartNumberingAfterBreak="0">
    <w:nsid w:val="23EC5F95"/>
    <w:multiLevelType w:val="hybridMultilevel"/>
    <w:tmpl w:val="040C0001"/>
    <w:lvl w:ilvl="0" w:tplc="FD0A2FA0">
      <w:start w:val="1"/>
      <w:numFmt w:val="bullet"/>
      <w:lvlText w:val=""/>
      <w:lvlJc w:val="left"/>
      <w:pPr>
        <w:tabs>
          <w:tab w:val="num" w:pos="360"/>
        </w:tabs>
        <w:ind w:left="360" w:hanging="360"/>
      </w:pPr>
      <w:rPr>
        <w:rFonts w:ascii="Symbol" w:hAnsi="Symbol" w:hint="default"/>
      </w:rPr>
    </w:lvl>
    <w:lvl w:ilvl="1" w:tplc="80001126">
      <w:numFmt w:val="decimal"/>
      <w:lvlText w:val=""/>
      <w:lvlJc w:val="left"/>
    </w:lvl>
    <w:lvl w:ilvl="2" w:tplc="520E5B60">
      <w:numFmt w:val="decimal"/>
      <w:lvlText w:val=""/>
      <w:lvlJc w:val="left"/>
    </w:lvl>
    <w:lvl w:ilvl="3" w:tplc="08867A66">
      <w:numFmt w:val="decimal"/>
      <w:lvlText w:val=""/>
      <w:lvlJc w:val="left"/>
    </w:lvl>
    <w:lvl w:ilvl="4" w:tplc="3CAE580C">
      <w:numFmt w:val="decimal"/>
      <w:lvlText w:val=""/>
      <w:lvlJc w:val="left"/>
    </w:lvl>
    <w:lvl w:ilvl="5" w:tplc="59708598">
      <w:numFmt w:val="decimal"/>
      <w:lvlText w:val=""/>
      <w:lvlJc w:val="left"/>
    </w:lvl>
    <w:lvl w:ilvl="6" w:tplc="B360129E">
      <w:numFmt w:val="decimal"/>
      <w:lvlText w:val=""/>
      <w:lvlJc w:val="left"/>
    </w:lvl>
    <w:lvl w:ilvl="7" w:tplc="A9AE04E8">
      <w:numFmt w:val="decimal"/>
      <w:lvlText w:val=""/>
      <w:lvlJc w:val="left"/>
    </w:lvl>
    <w:lvl w:ilvl="8" w:tplc="9A5436D6">
      <w:numFmt w:val="decimal"/>
      <w:lvlText w:val=""/>
      <w:lvlJc w:val="left"/>
    </w:lvl>
  </w:abstractNum>
  <w:abstractNum w:abstractNumId="18" w15:restartNumberingAfterBreak="0">
    <w:nsid w:val="26E96711"/>
    <w:multiLevelType w:val="multilevel"/>
    <w:tmpl w:val="FB00E078"/>
    <w:lvl w:ilvl="0">
      <w:start w:val="1"/>
      <w:numFmt w:val="decimal"/>
      <w:lvlText w:val="%1."/>
      <w:lvlJc w:val="left"/>
      <w:pPr>
        <w:ind w:left="420" w:hanging="42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9" w15:restartNumberingAfterBreak="0">
    <w:nsid w:val="27DA0D28"/>
    <w:multiLevelType w:val="hybridMultilevel"/>
    <w:tmpl w:val="B16863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2A357B8D"/>
    <w:multiLevelType w:val="hybridMultilevel"/>
    <w:tmpl w:val="6C7C3048"/>
    <w:lvl w:ilvl="0" w:tplc="9774DC02">
      <w:start w:val="1"/>
      <w:numFmt w:val="bullet"/>
      <w:lvlText w:val="·"/>
      <w:lvlJc w:val="left"/>
      <w:pPr>
        <w:ind w:left="720" w:hanging="360"/>
      </w:pPr>
      <w:rPr>
        <w:rFonts w:ascii="Symbol" w:hAnsi="Symbol" w:hint="default"/>
      </w:rPr>
    </w:lvl>
    <w:lvl w:ilvl="1" w:tplc="E6B2C2C8">
      <w:start w:val="1"/>
      <w:numFmt w:val="bullet"/>
      <w:lvlText w:val="o"/>
      <w:lvlJc w:val="left"/>
      <w:pPr>
        <w:ind w:left="1440" w:hanging="360"/>
      </w:pPr>
      <w:rPr>
        <w:rFonts w:ascii="Courier New" w:hAnsi="Courier New" w:hint="default"/>
      </w:rPr>
    </w:lvl>
    <w:lvl w:ilvl="2" w:tplc="0490688A">
      <w:start w:val="1"/>
      <w:numFmt w:val="bullet"/>
      <w:lvlText w:val=""/>
      <w:lvlJc w:val="left"/>
      <w:pPr>
        <w:ind w:left="2160" w:hanging="360"/>
      </w:pPr>
      <w:rPr>
        <w:rFonts w:ascii="Wingdings" w:hAnsi="Wingdings" w:hint="default"/>
      </w:rPr>
    </w:lvl>
    <w:lvl w:ilvl="3" w:tplc="D22470AC">
      <w:start w:val="1"/>
      <w:numFmt w:val="bullet"/>
      <w:lvlText w:val=""/>
      <w:lvlJc w:val="left"/>
      <w:pPr>
        <w:ind w:left="2880" w:hanging="360"/>
      </w:pPr>
      <w:rPr>
        <w:rFonts w:ascii="Symbol" w:hAnsi="Symbol" w:hint="default"/>
      </w:rPr>
    </w:lvl>
    <w:lvl w:ilvl="4" w:tplc="E8D60B70">
      <w:start w:val="1"/>
      <w:numFmt w:val="bullet"/>
      <w:lvlText w:val="o"/>
      <w:lvlJc w:val="left"/>
      <w:pPr>
        <w:ind w:left="3600" w:hanging="360"/>
      </w:pPr>
      <w:rPr>
        <w:rFonts w:ascii="Courier New" w:hAnsi="Courier New" w:hint="default"/>
      </w:rPr>
    </w:lvl>
    <w:lvl w:ilvl="5" w:tplc="2A68634E">
      <w:start w:val="1"/>
      <w:numFmt w:val="bullet"/>
      <w:lvlText w:val=""/>
      <w:lvlJc w:val="left"/>
      <w:pPr>
        <w:ind w:left="4320" w:hanging="360"/>
      </w:pPr>
      <w:rPr>
        <w:rFonts w:ascii="Wingdings" w:hAnsi="Wingdings" w:hint="default"/>
      </w:rPr>
    </w:lvl>
    <w:lvl w:ilvl="6" w:tplc="196ECF26">
      <w:start w:val="1"/>
      <w:numFmt w:val="bullet"/>
      <w:lvlText w:val=""/>
      <w:lvlJc w:val="left"/>
      <w:pPr>
        <w:ind w:left="5040" w:hanging="360"/>
      </w:pPr>
      <w:rPr>
        <w:rFonts w:ascii="Symbol" w:hAnsi="Symbol" w:hint="default"/>
      </w:rPr>
    </w:lvl>
    <w:lvl w:ilvl="7" w:tplc="8EF60736">
      <w:start w:val="1"/>
      <w:numFmt w:val="bullet"/>
      <w:lvlText w:val="o"/>
      <w:lvlJc w:val="left"/>
      <w:pPr>
        <w:ind w:left="5760" w:hanging="360"/>
      </w:pPr>
      <w:rPr>
        <w:rFonts w:ascii="Courier New" w:hAnsi="Courier New" w:hint="default"/>
      </w:rPr>
    </w:lvl>
    <w:lvl w:ilvl="8" w:tplc="06428146">
      <w:start w:val="1"/>
      <w:numFmt w:val="bullet"/>
      <w:lvlText w:val=""/>
      <w:lvlJc w:val="left"/>
      <w:pPr>
        <w:ind w:left="6480" w:hanging="360"/>
      </w:pPr>
      <w:rPr>
        <w:rFonts w:ascii="Wingdings" w:hAnsi="Wingdings" w:hint="default"/>
      </w:rPr>
    </w:lvl>
  </w:abstractNum>
  <w:abstractNum w:abstractNumId="21" w15:restartNumberingAfterBreak="0">
    <w:nsid w:val="2B8254BF"/>
    <w:multiLevelType w:val="hybridMultilevel"/>
    <w:tmpl w:val="AFDAB554"/>
    <w:lvl w:ilvl="0" w:tplc="5AE44980">
      <w:start w:val="1"/>
      <w:numFmt w:val="lowerLetter"/>
      <w:lvlText w:val="%1)"/>
      <w:lvlJc w:val="left"/>
      <w:pPr>
        <w:ind w:left="1068" w:hanging="360"/>
      </w:pPr>
      <w:rPr>
        <w:rFonts w:hint="default"/>
      </w:rPr>
    </w:lvl>
    <w:lvl w:ilvl="1" w:tplc="760E5146">
      <w:start w:val="1"/>
      <w:numFmt w:val="bullet"/>
      <w:lvlText w:val="-"/>
      <w:lvlJc w:val="left"/>
      <w:pPr>
        <w:ind w:left="2133" w:hanging="705"/>
      </w:pPr>
      <w:rPr>
        <w:rFonts w:ascii="Arial" w:eastAsia="Arial" w:hAnsi="Arial" w:cs="Arial" w:hint="default"/>
        <w:w w:val="103"/>
      </w:rPr>
    </w:lvl>
    <w:lvl w:ilvl="2" w:tplc="760E5146">
      <w:start w:val="1"/>
      <w:numFmt w:val="bullet"/>
      <w:lvlText w:val="-"/>
      <w:lvlJc w:val="left"/>
      <w:pPr>
        <w:ind w:left="2688" w:hanging="360"/>
      </w:pPr>
      <w:rPr>
        <w:rFonts w:ascii="Arial" w:eastAsia="Arial" w:hAnsi="Arial" w:cs="Arial" w:hint="default"/>
        <w:w w:val="103"/>
      </w:r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2" w15:restartNumberingAfterBreak="0">
    <w:nsid w:val="2D1E02EC"/>
    <w:multiLevelType w:val="hybridMultilevel"/>
    <w:tmpl w:val="83C6E2BE"/>
    <w:lvl w:ilvl="0" w:tplc="5AE44980">
      <w:start w:val="1"/>
      <w:numFmt w:val="lowerLetter"/>
      <w:lvlText w:val="%1)"/>
      <w:lvlJc w:val="left"/>
      <w:pPr>
        <w:ind w:left="720" w:hanging="360"/>
      </w:pPr>
      <w:rPr>
        <w:rFonts w:hint="default"/>
      </w:rPr>
    </w:lvl>
    <w:lvl w:ilvl="1" w:tplc="760E5146">
      <w:start w:val="1"/>
      <w:numFmt w:val="bullet"/>
      <w:lvlText w:val="-"/>
      <w:lvlJc w:val="left"/>
      <w:pPr>
        <w:ind w:left="1785" w:hanging="705"/>
      </w:pPr>
      <w:rPr>
        <w:rFonts w:ascii="Arial" w:eastAsia="Arial" w:hAnsi="Arial" w:cs="Arial" w:hint="default"/>
        <w:w w:val="103"/>
      </w:rPr>
    </w:lvl>
    <w:lvl w:ilvl="2" w:tplc="10B8E0A4">
      <w:start w:val="1"/>
      <w:numFmt w:val="decimal"/>
      <w:lvlText w:val="%3."/>
      <w:lvlJc w:val="left"/>
      <w:pPr>
        <w:ind w:left="2685" w:hanging="705"/>
      </w:pPr>
      <w:rPr>
        <w:rFonts w:hint="default"/>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07A07F8"/>
    <w:multiLevelType w:val="hybridMultilevel"/>
    <w:tmpl w:val="6088DC52"/>
    <w:lvl w:ilvl="0" w:tplc="1988FBF4">
      <w:start w:val="1"/>
      <w:numFmt w:val="bullet"/>
      <w:lvlText w:val="-"/>
      <w:lvlJc w:val="left"/>
      <w:pPr>
        <w:ind w:left="720" w:hanging="360"/>
      </w:pPr>
      <w:rPr>
        <w:rFonts w:ascii="Trebuchet MS" w:eastAsia="Times New Roman" w:hAnsi="Trebuchet M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2157EE9"/>
    <w:multiLevelType w:val="hybridMultilevel"/>
    <w:tmpl w:val="F0DCAB34"/>
    <w:lvl w:ilvl="0" w:tplc="6B2E62E8">
      <w:numFmt w:val="bullet"/>
      <w:lvlText w:val="-"/>
      <w:lvlJc w:val="left"/>
      <w:pPr>
        <w:tabs>
          <w:tab w:val="num" w:pos="720"/>
        </w:tabs>
        <w:ind w:left="720" w:hanging="360"/>
      </w:pPr>
      <w:rPr>
        <w:rFonts w:ascii="Times New Roman" w:eastAsia="Times New Roman" w:hAnsi="Times New Roman" w:cs="Times New Roman"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A90078"/>
    <w:multiLevelType w:val="hybridMultilevel"/>
    <w:tmpl w:val="0D2A41C4"/>
    <w:lvl w:ilvl="0" w:tplc="ECBEEABE">
      <w:numFmt w:val="bullet"/>
      <w:lvlText w:val="-"/>
      <w:lvlJc w:val="left"/>
      <w:pPr>
        <w:ind w:left="720" w:hanging="360"/>
      </w:pPr>
      <w:rPr>
        <w:rFonts w:ascii="Trebuchet MS" w:eastAsia="Times New Roman" w:hAnsi="Trebuchet MS" w:cs="ArialMT"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6" w15:restartNumberingAfterBreak="0">
    <w:nsid w:val="356240BF"/>
    <w:multiLevelType w:val="hybridMultilevel"/>
    <w:tmpl w:val="9710EBB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374D492E"/>
    <w:multiLevelType w:val="hybridMultilevel"/>
    <w:tmpl w:val="E7FA24C0"/>
    <w:lvl w:ilvl="0" w:tplc="D8F49C76">
      <w:start w:val="4"/>
      <w:numFmt w:val="bullet"/>
      <w:lvlText w:val="-"/>
      <w:lvlJc w:val="left"/>
      <w:pPr>
        <w:tabs>
          <w:tab w:val="num" w:pos="1287"/>
        </w:tabs>
        <w:ind w:left="1247" w:hanging="320"/>
      </w:pPr>
      <w:rPr>
        <w:rFonts w:ascii="Arial" w:hAnsi="Arial" w:hint="default"/>
        <w:b w:val="0"/>
        <w:i w:val="0"/>
        <w:sz w:val="24"/>
      </w:rPr>
    </w:lvl>
    <w:lvl w:ilvl="1" w:tplc="EE165658">
      <w:numFmt w:val="decimal"/>
      <w:lvlText w:val=""/>
      <w:lvlJc w:val="left"/>
    </w:lvl>
    <w:lvl w:ilvl="2" w:tplc="D270985C">
      <w:numFmt w:val="decimal"/>
      <w:lvlText w:val=""/>
      <w:lvlJc w:val="left"/>
    </w:lvl>
    <w:lvl w:ilvl="3" w:tplc="875A184E">
      <w:numFmt w:val="decimal"/>
      <w:lvlText w:val=""/>
      <w:lvlJc w:val="left"/>
    </w:lvl>
    <w:lvl w:ilvl="4" w:tplc="A69E8992">
      <w:numFmt w:val="decimal"/>
      <w:lvlText w:val=""/>
      <w:lvlJc w:val="left"/>
    </w:lvl>
    <w:lvl w:ilvl="5" w:tplc="29F885C6">
      <w:numFmt w:val="decimal"/>
      <w:lvlText w:val=""/>
      <w:lvlJc w:val="left"/>
    </w:lvl>
    <w:lvl w:ilvl="6" w:tplc="832EE06A">
      <w:numFmt w:val="decimal"/>
      <w:lvlText w:val=""/>
      <w:lvlJc w:val="left"/>
    </w:lvl>
    <w:lvl w:ilvl="7" w:tplc="F1B40580">
      <w:numFmt w:val="decimal"/>
      <w:lvlText w:val=""/>
      <w:lvlJc w:val="left"/>
    </w:lvl>
    <w:lvl w:ilvl="8" w:tplc="7276A0E2">
      <w:numFmt w:val="decimal"/>
      <w:lvlText w:val=""/>
      <w:lvlJc w:val="left"/>
    </w:lvl>
  </w:abstractNum>
  <w:abstractNum w:abstractNumId="28" w15:restartNumberingAfterBreak="0">
    <w:nsid w:val="39F7666B"/>
    <w:multiLevelType w:val="multilevel"/>
    <w:tmpl w:val="AD6A3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CF94B3A"/>
    <w:multiLevelType w:val="hybridMultilevel"/>
    <w:tmpl w:val="FFFFFFFF"/>
    <w:lvl w:ilvl="0" w:tplc="61D4786A">
      <w:start w:val="1"/>
      <w:numFmt w:val="bullet"/>
      <w:lvlText w:val="·"/>
      <w:lvlJc w:val="left"/>
      <w:pPr>
        <w:ind w:left="720" w:hanging="360"/>
      </w:pPr>
      <w:rPr>
        <w:rFonts w:ascii="Symbol" w:hAnsi="Symbol" w:hint="default"/>
      </w:rPr>
    </w:lvl>
    <w:lvl w:ilvl="1" w:tplc="D9C86348">
      <w:start w:val="1"/>
      <w:numFmt w:val="bullet"/>
      <w:lvlText w:val="o"/>
      <w:lvlJc w:val="left"/>
      <w:pPr>
        <w:ind w:left="1440" w:hanging="360"/>
      </w:pPr>
      <w:rPr>
        <w:rFonts w:ascii="Courier New" w:hAnsi="Courier New" w:hint="default"/>
      </w:rPr>
    </w:lvl>
    <w:lvl w:ilvl="2" w:tplc="24CC3022">
      <w:start w:val="1"/>
      <w:numFmt w:val="bullet"/>
      <w:lvlText w:val=""/>
      <w:lvlJc w:val="left"/>
      <w:pPr>
        <w:ind w:left="2160" w:hanging="360"/>
      </w:pPr>
      <w:rPr>
        <w:rFonts w:ascii="Wingdings" w:hAnsi="Wingdings" w:hint="default"/>
      </w:rPr>
    </w:lvl>
    <w:lvl w:ilvl="3" w:tplc="F02EA8FA">
      <w:start w:val="1"/>
      <w:numFmt w:val="bullet"/>
      <w:lvlText w:val=""/>
      <w:lvlJc w:val="left"/>
      <w:pPr>
        <w:ind w:left="2880" w:hanging="360"/>
      </w:pPr>
      <w:rPr>
        <w:rFonts w:ascii="Symbol" w:hAnsi="Symbol" w:hint="default"/>
      </w:rPr>
    </w:lvl>
    <w:lvl w:ilvl="4" w:tplc="04465054">
      <w:start w:val="1"/>
      <w:numFmt w:val="bullet"/>
      <w:lvlText w:val="o"/>
      <w:lvlJc w:val="left"/>
      <w:pPr>
        <w:ind w:left="3600" w:hanging="360"/>
      </w:pPr>
      <w:rPr>
        <w:rFonts w:ascii="Courier New" w:hAnsi="Courier New" w:hint="default"/>
      </w:rPr>
    </w:lvl>
    <w:lvl w:ilvl="5" w:tplc="16F899DA">
      <w:start w:val="1"/>
      <w:numFmt w:val="bullet"/>
      <w:lvlText w:val=""/>
      <w:lvlJc w:val="left"/>
      <w:pPr>
        <w:ind w:left="4320" w:hanging="360"/>
      </w:pPr>
      <w:rPr>
        <w:rFonts w:ascii="Wingdings" w:hAnsi="Wingdings" w:hint="default"/>
      </w:rPr>
    </w:lvl>
    <w:lvl w:ilvl="6" w:tplc="A84A916E">
      <w:start w:val="1"/>
      <w:numFmt w:val="bullet"/>
      <w:lvlText w:val=""/>
      <w:lvlJc w:val="left"/>
      <w:pPr>
        <w:ind w:left="5040" w:hanging="360"/>
      </w:pPr>
      <w:rPr>
        <w:rFonts w:ascii="Symbol" w:hAnsi="Symbol" w:hint="default"/>
      </w:rPr>
    </w:lvl>
    <w:lvl w:ilvl="7" w:tplc="BDBA1B4E">
      <w:start w:val="1"/>
      <w:numFmt w:val="bullet"/>
      <w:lvlText w:val="o"/>
      <w:lvlJc w:val="left"/>
      <w:pPr>
        <w:ind w:left="5760" w:hanging="360"/>
      </w:pPr>
      <w:rPr>
        <w:rFonts w:ascii="Courier New" w:hAnsi="Courier New" w:hint="default"/>
      </w:rPr>
    </w:lvl>
    <w:lvl w:ilvl="8" w:tplc="039825D4">
      <w:start w:val="1"/>
      <w:numFmt w:val="bullet"/>
      <w:lvlText w:val=""/>
      <w:lvlJc w:val="left"/>
      <w:pPr>
        <w:ind w:left="6480" w:hanging="360"/>
      </w:pPr>
      <w:rPr>
        <w:rFonts w:ascii="Wingdings" w:hAnsi="Wingdings" w:hint="default"/>
      </w:rPr>
    </w:lvl>
  </w:abstractNum>
  <w:abstractNum w:abstractNumId="30" w15:restartNumberingAfterBreak="0">
    <w:nsid w:val="3DD00ED5"/>
    <w:multiLevelType w:val="hybridMultilevel"/>
    <w:tmpl w:val="040C0001"/>
    <w:lvl w:ilvl="0" w:tplc="82300264">
      <w:start w:val="1"/>
      <w:numFmt w:val="bullet"/>
      <w:lvlText w:val=""/>
      <w:lvlJc w:val="left"/>
      <w:pPr>
        <w:tabs>
          <w:tab w:val="num" w:pos="360"/>
        </w:tabs>
        <w:ind w:left="360" w:hanging="360"/>
      </w:pPr>
      <w:rPr>
        <w:rFonts w:ascii="Symbol" w:hAnsi="Symbol" w:hint="default"/>
      </w:rPr>
    </w:lvl>
    <w:lvl w:ilvl="1" w:tplc="2020CAD6">
      <w:numFmt w:val="decimal"/>
      <w:lvlText w:val=""/>
      <w:lvlJc w:val="left"/>
    </w:lvl>
    <w:lvl w:ilvl="2" w:tplc="28941B64">
      <w:numFmt w:val="decimal"/>
      <w:lvlText w:val=""/>
      <w:lvlJc w:val="left"/>
    </w:lvl>
    <w:lvl w:ilvl="3" w:tplc="1EF89A1A">
      <w:numFmt w:val="decimal"/>
      <w:lvlText w:val=""/>
      <w:lvlJc w:val="left"/>
    </w:lvl>
    <w:lvl w:ilvl="4" w:tplc="6C70A738">
      <w:numFmt w:val="decimal"/>
      <w:lvlText w:val=""/>
      <w:lvlJc w:val="left"/>
    </w:lvl>
    <w:lvl w:ilvl="5" w:tplc="B75487D2">
      <w:numFmt w:val="decimal"/>
      <w:lvlText w:val=""/>
      <w:lvlJc w:val="left"/>
    </w:lvl>
    <w:lvl w:ilvl="6" w:tplc="1FCAF48C">
      <w:numFmt w:val="decimal"/>
      <w:lvlText w:val=""/>
      <w:lvlJc w:val="left"/>
    </w:lvl>
    <w:lvl w:ilvl="7" w:tplc="4A086ECE">
      <w:numFmt w:val="decimal"/>
      <w:lvlText w:val=""/>
      <w:lvlJc w:val="left"/>
    </w:lvl>
    <w:lvl w:ilvl="8" w:tplc="6C36CFD6">
      <w:numFmt w:val="decimal"/>
      <w:lvlText w:val=""/>
      <w:lvlJc w:val="left"/>
    </w:lvl>
  </w:abstractNum>
  <w:abstractNum w:abstractNumId="31" w15:restartNumberingAfterBreak="0">
    <w:nsid w:val="40251731"/>
    <w:multiLevelType w:val="hybridMultilevel"/>
    <w:tmpl w:val="4A868928"/>
    <w:lvl w:ilvl="0" w:tplc="54D4BA02">
      <w:start w:val="1"/>
      <w:numFmt w:val="upperRoman"/>
      <w:lvlText w:val="%1."/>
      <w:lvlJc w:val="right"/>
      <w:pPr>
        <w:ind w:left="644" w:hanging="360"/>
      </w:pPr>
      <w:rPr>
        <w:b/>
        <w:bCs/>
      </w:rPr>
    </w:lvl>
    <w:lvl w:ilvl="1" w:tplc="080C0003">
      <w:start w:val="1"/>
      <w:numFmt w:val="bullet"/>
      <w:lvlText w:val="o"/>
      <w:lvlJc w:val="left"/>
      <w:pPr>
        <w:ind w:left="1364" w:hanging="360"/>
      </w:pPr>
      <w:rPr>
        <w:rFonts w:ascii="Courier New" w:hAnsi="Courier New" w:cs="Courier New" w:hint="default"/>
      </w:rPr>
    </w:lvl>
    <w:lvl w:ilvl="2" w:tplc="080C0005">
      <w:start w:val="1"/>
      <w:numFmt w:val="bullet"/>
      <w:lvlText w:val=""/>
      <w:lvlJc w:val="left"/>
      <w:pPr>
        <w:ind w:left="2084" w:hanging="360"/>
      </w:pPr>
      <w:rPr>
        <w:rFonts w:ascii="Wingdings" w:hAnsi="Wingdings" w:hint="default"/>
      </w:rPr>
    </w:lvl>
    <w:lvl w:ilvl="3" w:tplc="080C0001">
      <w:start w:val="1"/>
      <w:numFmt w:val="bullet"/>
      <w:lvlText w:val=""/>
      <w:lvlJc w:val="left"/>
      <w:pPr>
        <w:ind w:left="2804" w:hanging="360"/>
      </w:pPr>
      <w:rPr>
        <w:rFonts w:ascii="Symbol" w:hAnsi="Symbol" w:hint="default"/>
      </w:rPr>
    </w:lvl>
    <w:lvl w:ilvl="4" w:tplc="080C0003">
      <w:start w:val="1"/>
      <w:numFmt w:val="bullet"/>
      <w:lvlText w:val="o"/>
      <w:lvlJc w:val="left"/>
      <w:pPr>
        <w:ind w:left="3524" w:hanging="360"/>
      </w:pPr>
      <w:rPr>
        <w:rFonts w:ascii="Courier New" w:hAnsi="Courier New" w:cs="Courier New" w:hint="default"/>
      </w:rPr>
    </w:lvl>
    <w:lvl w:ilvl="5" w:tplc="080C0005">
      <w:start w:val="1"/>
      <w:numFmt w:val="bullet"/>
      <w:lvlText w:val=""/>
      <w:lvlJc w:val="left"/>
      <w:pPr>
        <w:ind w:left="4244" w:hanging="360"/>
      </w:pPr>
      <w:rPr>
        <w:rFonts w:ascii="Wingdings" w:hAnsi="Wingdings" w:hint="default"/>
      </w:rPr>
    </w:lvl>
    <w:lvl w:ilvl="6" w:tplc="080C0001">
      <w:start w:val="1"/>
      <w:numFmt w:val="bullet"/>
      <w:lvlText w:val=""/>
      <w:lvlJc w:val="left"/>
      <w:pPr>
        <w:ind w:left="4964" w:hanging="360"/>
      </w:pPr>
      <w:rPr>
        <w:rFonts w:ascii="Symbol" w:hAnsi="Symbol" w:hint="default"/>
      </w:rPr>
    </w:lvl>
    <w:lvl w:ilvl="7" w:tplc="080C0003">
      <w:start w:val="1"/>
      <w:numFmt w:val="bullet"/>
      <w:lvlText w:val="o"/>
      <w:lvlJc w:val="left"/>
      <w:pPr>
        <w:ind w:left="5684" w:hanging="360"/>
      </w:pPr>
      <w:rPr>
        <w:rFonts w:ascii="Courier New" w:hAnsi="Courier New" w:cs="Courier New" w:hint="default"/>
      </w:rPr>
    </w:lvl>
    <w:lvl w:ilvl="8" w:tplc="080C0005">
      <w:start w:val="1"/>
      <w:numFmt w:val="bullet"/>
      <w:lvlText w:val=""/>
      <w:lvlJc w:val="left"/>
      <w:pPr>
        <w:ind w:left="6404" w:hanging="360"/>
      </w:pPr>
      <w:rPr>
        <w:rFonts w:ascii="Wingdings" w:hAnsi="Wingdings" w:hint="default"/>
      </w:rPr>
    </w:lvl>
  </w:abstractNum>
  <w:abstractNum w:abstractNumId="32" w15:restartNumberingAfterBreak="0">
    <w:nsid w:val="43DC1CED"/>
    <w:multiLevelType w:val="hybridMultilevel"/>
    <w:tmpl w:val="FFFFFFFF"/>
    <w:lvl w:ilvl="0" w:tplc="DA7672C2">
      <w:start w:val="1"/>
      <w:numFmt w:val="bullet"/>
      <w:lvlText w:val="·"/>
      <w:lvlJc w:val="left"/>
      <w:pPr>
        <w:ind w:left="720" w:hanging="360"/>
      </w:pPr>
      <w:rPr>
        <w:rFonts w:ascii="Symbol" w:hAnsi="Symbol" w:hint="default"/>
      </w:rPr>
    </w:lvl>
    <w:lvl w:ilvl="1" w:tplc="F4D8910E">
      <w:start w:val="1"/>
      <w:numFmt w:val="bullet"/>
      <w:lvlText w:val="o"/>
      <w:lvlJc w:val="left"/>
      <w:pPr>
        <w:ind w:left="1440" w:hanging="360"/>
      </w:pPr>
      <w:rPr>
        <w:rFonts w:ascii="Courier New" w:hAnsi="Courier New" w:hint="default"/>
      </w:rPr>
    </w:lvl>
    <w:lvl w:ilvl="2" w:tplc="475E7148">
      <w:start w:val="1"/>
      <w:numFmt w:val="bullet"/>
      <w:lvlText w:val=""/>
      <w:lvlJc w:val="left"/>
      <w:pPr>
        <w:ind w:left="2160" w:hanging="360"/>
      </w:pPr>
      <w:rPr>
        <w:rFonts w:ascii="Wingdings" w:hAnsi="Wingdings" w:hint="default"/>
      </w:rPr>
    </w:lvl>
    <w:lvl w:ilvl="3" w:tplc="73A4BBFE">
      <w:start w:val="1"/>
      <w:numFmt w:val="bullet"/>
      <w:lvlText w:val=""/>
      <w:lvlJc w:val="left"/>
      <w:pPr>
        <w:ind w:left="2880" w:hanging="360"/>
      </w:pPr>
      <w:rPr>
        <w:rFonts w:ascii="Symbol" w:hAnsi="Symbol" w:hint="default"/>
      </w:rPr>
    </w:lvl>
    <w:lvl w:ilvl="4" w:tplc="92F41AC0">
      <w:start w:val="1"/>
      <w:numFmt w:val="bullet"/>
      <w:lvlText w:val="o"/>
      <w:lvlJc w:val="left"/>
      <w:pPr>
        <w:ind w:left="3600" w:hanging="360"/>
      </w:pPr>
      <w:rPr>
        <w:rFonts w:ascii="Courier New" w:hAnsi="Courier New" w:hint="default"/>
      </w:rPr>
    </w:lvl>
    <w:lvl w:ilvl="5" w:tplc="925ECE22">
      <w:start w:val="1"/>
      <w:numFmt w:val="bullet"/>
      <w:lvlText w:val=""/>
      <w:lvlJc w:val="left"/>
      <w:pPr>
        <w:ind w:left="4320" w:hanging="360"/>
      </w:pPr>
      <w:rPr>
        <w:rFonts w:ascii="Wingdings" w:hAnsi="Wingdings" w:hint="default"/>
      </w:rPr>
    </w:lvl>
    <w:lvl w:ilvl="6" w:tplc="66BA519C">
      <w:start w:val="1"/>
      <w:numFmt w:val="bullet"/>
      <w:lvlText w:val=""/>
      <w:lvlJc w:val="left"/>
      <w:pPr>
        <w:ind w:left="5040" w:hanging="360"/>
      </w:pPr>
      <w:rPr>
        <w:rFonts w:ascii="Symbol" w:hAnsi="Symbol" w:hint="default"/>
      </w:rPr>
    </w:lvl>
    <w:lvl w:ilvl="7" w:tplc="4D82E212">
      <w:start w:val="1"/>
      <w:numFmt w:val="bullet"/>
      <w:lvlText w:val="o"/>
      <w:lvlJc w:val="left"/>
      <w:pPr>
        <w:ind w:left="5760" w:hanging="360"/>
      </w:pPr>
      <w:rPr>
        <w:rFonts w:ascii="Courier New" w:hAnsi="Courier New" w:hint="default"/>
      </w:rPr>
    </w:lvl>
    <w:lvl w:ilvl="8" w:tplc="5C048852">
      <w:start w:val="1"/>
      <w:numFmt w:val="bullet"/>
      <w:lvlText w:val=""/>
      <w:lvlJc w:val="left"/>
      <w:pPr>
        <w:ind w:left="6480" w:hanging="360"/>
      </w:pPr>
      <w:rPr>
        <w:rFonts w:ascii="Wingdings" w:hAnsi="Wingdings" w:hint="default"/>
      </w:rPr>
    </w:lvl>
  </w:abstractNum>
  <w:abstractNum w:abstractNumId="33" w15:restartNumberingAfterBreak="0">
    <w:nsid w:val="48BB71EB"/>
    <w:multiLevelType w:val="hybridMultilevel"/>
    <w:tmpl w:val="FFFFFFFF"/>
    <w:lvl w:ilvl="0" w:tplc="3042D560">
      <w:start w:val="1"/>
      <w:numFmt w:val="bullet"/>
      <w:lvlText w:val=""/>
      <w:lvlJc w:val="left"/>
      <w:pPr>
        <w:ind w:left="720" w:hanging="360"/>
      </w:pPr>
      <w:rPr>
        <w:rFonts w:ascii="Symbol" w:hAnsi="Symbol" w:hint="default"/>
      </w:rPr>
    </w:lvl>
    <w:lvl w:ilvl="1" w:tplc="6502987E">
      <w:start w:val="1"/>
      <w:numFmt w:val="bullet"/>
      <w:lvlText w:val="-"/>
      <w:lvlJc w:val="left"/>
      <w:pPr>
        <w:ind w:left="1440" w:hanging="360"/>
      </w:pPr>
      <w:rPr>
        <w:rFonts w:ascii="&quot;Arial&quot;,sans-serif" w:hAnsi="&quot;Arial&quot;,sans-serif" w:hint="default"/>
      </w:rPr>
    </w:lvl>
    <w:lvl w:ilvl="2" w:tplc="A34C3368">
      <w:start w:val="1"/>
      <w:numFmt w:val="bullet"/>
      <w:lvlText w:val=""/>
      <w:lvlJc w:val="left"/>
      <w:pPr>
        <w:ind w:left="2160" w:hanging="360"/>
      </w:pPr>
      <w:rPr>
        <w:rFonts w:ascii="Wingdings" w:hAnsi="Wingdings" w:hint="default"/>
      </w:rPr>
    </w:lvl>
    <w:lvl w:ilvl="3" w:tplc="934A208C">
      <w:start w:val="1"/>
      <w:numFmt w:val="bullet"/>
      <w:lvlText w:val=""/>
      <w:lvlJc w:val="left"/>
      <w:pPr>
        <w:ind w:left="2880" w:hanging="360"/>
      </w:pPr>
      <w:rPr>
        <w:rFonts w:ascii="Symbol" w:hAnsi="Symbol" w:hint="default"/>
      </w:rPr>
    </w:lvl>
    <w:lvl w:ilvl="4" w:tplc="F2BA9324">
      <w:start w:val="1"/>
      <w:numFmt w:val="bullet"/>
      <w:lvlText w:val="o"/>
      <w:lvlJc w:val="left"/>
      <w:pPr>
        <w:ind w:left="3600" w:hanging="360"/>
      </w:pPr>
      <w:rPr>
        <w:rFonts w:ascii="Courier New" w:hAnsi="Courier New" w:hint="default"/>
      </w:rPr>
    </w:lvl>
    <w:lvl w:ilvl="5" w:tplc="357AFE72">
      <w:start w:val="1"/>
      <w:numFmt w:val="bullet"/>
      <w:lvlText w:val=""/>
      <w:lvlJc w:val="left"/>
      <w:pPr>
        <w:ind w:left="4320" w:hanging="360"/>
      </w:pPr>
      <w:rPr>
        <w:rFonts w:ascii="Wingdings" w:hAnsi="Wingdings" w:hint="default"/>
      </w:rPr>
    </w:lvl>
    <w:lvl w:ilvl="6" w:tplc="E2D0F2EE">
      <w:start w:val="1"/>
      <w:numFmt w:val="bullet"/>
      <w:lvlText w:val=""/>
      <w:lvlJc w:val="left"/>
      <w:pPr>
        <w:ind w:left="5040" w:hanging="360"/>
      </w:pPr>
      <w:rPr>
        <w:rFonts w:ascii="Symbol" w:hAnsi="Symbol" w:hint="default"/>
      </w:rPr>
    </w:lvl>
    <w:lvl w:ilvl="7" w:tplc="4EBCE610">
      <w:start w:val="1"/>
      <w:numFmt w:val="bullet"/>
      <w:lvlText w:val="o"/>
      <w:lvlJc w:val="left"/>
      <w:pPr>
        <w:ind w:left="5760" w:hanging="360"/>
      </w:pPr>
      <w:rPr>
        <w:rFonts w:ascii="Courier New" w:hAnsi="Courier New" w:hint="default"/>
      </w:rPr>
    </w:lvl>
    <w:lvl w:ilvl="8" w:tplc="AC1AF6CA">
      <w:start w:val="1"/>
      <w:numFmt w:val="bullet"/>
      <w:lvlText w:val=""/>
      <w:lvlJc w:val="left"/>
      <w:pPr>
        <w:ind w:left="6480" w:hanging="360"/>
      </w:pPr>
      <w:rPr>
        <w:rFonts w:ascii="Wingdings" w:hAnsi="Wingdings" w:hint="default"/>
      </w:rPr>
    </w:lvl>
  </w:abstractNum>
  <w:abstractNum w:abstractNumId="34" w15:restartNumberingAfterBreak="0">
    <w:nsid w:val="4BC34D7D"/>
    <w:multiLevelType w:val="hybridMultilevel"/>
    <w:tmpl w:val="08CCEF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4CB61EFB"/>
    <w:multiLevelType w:val="hybridMultilevel"/>
    <w:tmpl w:val="FFFFFFFF"/>
    <w:lvl w:ilvl="0" w:tplc="755E22F8">
      <w:start w:val="1"/>
      <w:numFmt w:val="bullet"/>
      <w:lvlText w:val="ü"/>
      <w:lvlJc w:val="left"/>
      <w:pPr>
        <w:ind w:left="720" w:hanging="360"/>
      </w:pPr>
      <w:rPr>
        <w:rFonts w:ascii="Wingdings" w:hAnsi="Wingdings" w:hint="default"/>
      </w:rPr>
    </w:lvl>
    <w:lvl w:ilvl="1" w:tplc="FE22F192">
      <w:start w:val="1"/>
      <w:numFmt w:val="bullet"/>
      <w:lvlText w:val="o"/>
      <w:lvlJc w:val="left"/>
      <w:pPr>
        <w:ind w:left="1440" w:hanging="360"/>
      </w:pPr>
      <w:rPr>
        <w:rFonts w:ascii="Courier New" w:hAnsi="Courier New" w:hint="default"/>
      </w:rPr>
    </w:lvl>
    <w:lvl w:ilvl="2" w:tplc="21CA83DE">
      <w:start w:val="1"/>
      <w:numFmt w:val="bullet"/>
      <w:lvlText w:val=""/>
      <w:lvlJc w:val="left"/>
      <w:pPr>
        <w:ind w:left="2160" w:hanging="360"/>
      </w:pPr>
      <w:rPr>
        <w:rFonts w:ascii="Wingdings" w:hAnsi="Wingdings" w:hint="default"/>
      </w:rPr>
    </w:lvl>
    <w:lvl w:ilvl="3" w:tplc="6BD68B6C">
      <w:start w:val="1"/>
      <w:numFmt w:val="bullet"/>
      <w:lvlText w:val=""/>
      <w:lvlJc w:val="left"/>
      <w:pPr>
        <w:ind w:left="2880" w:hanging="360"/>
      </w:pPr>
      <w:rPr>
        <w:rFonts w:ascii="Symbol" w:hAnsi="Symbol" w:hint="default"/>
      </w:rPr>
    </w:lvl>
    <w:lvl w:ilvl="4" w:tplc="32D6A26A">
      <w:start w:val="1"/>
      <w:numFmt w:val="bullet"/>
      <w:lvlText w:val="o"/>
      <w:lvlJc w:val="left"/>
      <w:pPr>
        <w:ind w:left="3600" w:hanging="360"/>
      </w:pPr>
      <w:rPr>
        <w:rFonts w:ascii="Courier New" w:hAnsi="Courier New" w:hint="default"/>
      </w:rPr>
    </w:lvl>
    <w:lvl w:ilvl="5" w:tplc="6CE89DDA">
      <w:start w:val="1"/>
      <w:numFmt w:val="bullet"/>
      <w:lvlText w:val=""/>
      <w:lvlJc w:val="left"/>
      <w:pPr>
        <w:ind w:left="4320" w:hanging="360"/>
      </w:pPr>
      <w:rPr>
        <w:rFonts w:ascii="Wingdings" w:hAnsi="Wingdings" w:hint="default"/>
      </w:rPr>
    </w:lvl>
    <w:lvl w:ilvl="6" w:tplc="44C8424C">
      <w:start w:val="1"/>
      <w:numFmt w:val="bullet"/>
      <w:lvlText w:val=""/>
      <w:lvlJc w:val="left"/>
      <w:pPr>
        <w:ind w:left="5040" w:hanging="360"/>
      </w:pPr>
      <w:rPr>
        <w:rFonts w:ascii="Symbol" w:hAnsi="Symbol" w:hint="default"/>
      </w:rPr>
    </w:lvl>
    <w:lvl w:ilvl="7" w:tplc="AF6428A8">
      <w:start w:val="1"/>
      <w:numFmt w:val="bullet"/>
      <w:lvlText w:val="o"/>
      <w:lvlJc w:val="left"/>
      <w:pPr>
        <w:ind w:left="5760" w:hanging="360"/>
      </w:pPr>
      <w:rPr>
        <w:rFonts w:ascii="Courier New" w:hAnsi="Courier New" w:hint="default"/>
      </w:rPr>
    </w:lvl>
    <w:lvl w:ilvl="8" w:tplc="027A5C92">
      <w:start w:val="1"/>
      <w:numFmt w:val="bullet"/>
      <w:lvlText w:val=""/>
      <w:lvlJc w:val="left"/>
      <w:pPr>
        <w:ind w:left="6480" w:hanging="360"/>
      </w:pPr>
      <w:rPr>
        <w:rFonts w:ascii="Wingdings" w:hAnsi="Wingdings" w:hint="default"/>
      </w:rPr>
    </w:lvl>
  </w:abstractNum>
  <w:abstractNum w:abstractNumId="36" w15:restartNumberingAfterBreak="0">
    <w:nsid w:val="4F36133D"/>
    <w:multiLevelType w:val="hybridMultilevel"/>
    <w:tmpl w:val="BD0AAE0C"/>
    <w:lvl w:ilvl="0" w:tplc="CEBE04A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0F03EAA"/>
    <w:multiLevelType w:val="hybridMultilevel"/>
    <w:tmpl w:val="FFFFFFFF"/>
    <w:lvl w:ilvl="0" w:tplc="7D98B224">
      <w:start w:val="1"/>
      <w:numFmt w:val="decimal"/>
      <w:lvlText w:val="%1."/>
      <w:lvlJc w:val="left"/>
      <w:pPr>
        <w:ind w:left="720" w:hanging="360"/>
      </w:pPr>
    </w:lvl>
    <w:lvl w:ilvl="1" w:tplc="A044C294">
      <w:start w:val="1"/>
      <w:numFmt w:val="lowerLetter"/>
      <w:lvlText w:val="%2."/>
      <w:lvlJc w:val="left"/>
      <w:pPr>
        <w:ind w:left="1440" w:hanging="360"/>
      </w:pPr>
    </w:lvl>
    <w:lvl w:ilvl="2" w:tplc="51FE0C64">
      <w:start w:val="1"/>
      <w:numFmt w:val="lowerRoman"/>
      <w:lvlText w:val="%3."/>
      <w:lvlJc w:val="right"/>
      <w:pPr>
        <w:ind w:left="2160" w:hanging="180"/>
      </w:pPr>
    </w:lvl>
    <w:lvl w:ilvl="3" w:tplc="CB1A615C">
      <w:start w:val="1"/>
      <w:numFmt w:val="decimal"/>
      <w:lvlText w:val="%4."/>
      <w:lvlJc w:val="left"/>
      <w:pPr>
        <w:ind w:left="2880" w:hanging="360"/>
      </w:pPr>
    </w:lvl>
    <w:lvl w:ilvl="4" w:tplc="6C823AAC">
      <w:start w:val="1"/>
      <w:numFmt w:val="lowerLetter"/>
      <w:lvlText w:val="%5."/>
      <w:lvlJc w:val="left"/>
      <w:pPr>
        <w:ind w:left="3600" w:hanging="360"/>
      </w:pPr>
    </w:lvl>
    <w:lvl w:ilvl="5" w:tplc="431C11F2">
      <w:start w:val="1"/>
      <w:numFmt w:val="lowerRoman"/>
      <w:lvlText w:val="%6."/>
      <w:lvlJc w:val="right"/>
      <w:pPr>
        <w:ind w:left="4320" w:hanging="180"/>
      </w:pPr>
    </w:lvl>
    <w:lvl w:ilvl="6" w:tplc="CE423C9C">
      <w:start w:val="1"/>
      <w:numFmt w:val="decimal"/>
      <w:lvlText w:val="%7."/>
      <w:lvlJc w:val="left"/>
      <w:pPr>
        <w:ind w:left="5040" w:hanging="360"/>
      </w:pPr>
    </w:lvl>
    <w:lvl w:ilvl="7" w:tplc="902A309C">
      <w:start w:val="1"/>
      <w:numFmt w:val="lowerLetter"/>
      <w:lvlText w:val="%8."/>
      <w:lvlJc w:val="left"/>
      <w:pPr>
        <w:ind w:left="5760" w:hanging="360"/>
      </w:pPr>
    </w:lvl>
    <w:lvl w:ilvl="8" w:tplc="31EA3EE0">
      <w:start w:val="1"/>
      <w:numFmt w:val="lowerRoman"/>
      <w:lvlText w:val="%9."/>
      <w:lvlJc w:val="right"/>
      <w:pPr>
        <w:ind w:left="6480" w:hanging="180"/>
      </w:pPr>
    </w:lvl>
  </w:abstractNum>
  <w:abstractNum w:abstractNumId="38" w15:restartNumberingAfterBreak="0">
    <w:nsid w:val="516E39C9"/>
    <w:multiLevelType w:val="hybridMultilevel"/>
    <w:tmpl w:val="24B467DA"/>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9" w15:restartNumberingAfterBreak="0">
    <w:nsid w:val="534C453E"/>
    <w:multiLevelType w:val="hybridMultilevel"/>
    <w:tmpl w:val="FFFFFFFF"/>
    <w:lvl w:ilvl="0" w:tplc="32D22E92">
      <w:start w:val="1"/>
      <w:numFmt w:val="bullet"/>
      <w:lvlText w:val="-"/>
      <w:lvlJc w:val="left"/>
      <w:pPr>
        <w:ind w:left="720" w:hanging="360"/>
      </w:pPr>
      <w:rPr>
        <w:rFonts w:ascii="&quot;Arial&quot;,sans-serif" w:hAnsi="&quot;Arial&quot;,sans-serif" w:hint="default"/>
      </w:rPr>
    </w:lvl>
    <w:lvl w:ilvl="1" w:tplc="FCEC9952">
      <w:start w:val="1"/>
      <w:numFmt w:val="bullet"/>
      <w:lvlText w:val="o"/>
      <w:lvlJc w:val="left"/>
      <w:pPr>
        <w:ind w:left="1440" w:hanging="360"/>
      </w:pPr>
      <w:rPr>
        <w:rFonts w:ascii="Courier New" w:hAnsi="Courier New" w:hint="default"/>
      </w:rPr>
    </w:lvl>
    <w:lvl w:ilvl="2" w:tplc="539C1BC0">
      <w:start w:val="1"/>
      <w:numFmt w:val="bullet"/>
      <w:lvlText w:val=""/>
      <w:lvlJc w:val="left"/>
      <w:pPr>
        <w:ind w:left="2160" w:hanging="360"/>
      </w:pPr>
      <w:rPr>
        <w:rFonts w:ascii="Wingdings" w:hAnsi="Wingdings" w:hint="default"/>
      </w:rPr>
    </w:lvl>
    <w:lvl w:ilvl="3" w:tplc="1460F6C4">
      <w:start w:val="1"/>
      <w:numFmt w:val="bullet"/>
      <w:lvlText w:val=""/>
      <w:lvlJc w:val="left"/>
      <w:pPr>
        <w:ind w:left="2880" w:hanging="360"/>
      </w:pPr>
      <w:rPr>
        <w:rFonts w:ascii="Symbol" w:hAnsi="Symbol" w:hint="default"/>
      </w:rPr>
    </w:lvl>
    <w:lvl w:ilvl="4" w:tplc="4EA6C658">
      <w:start w:val="1"/>
      <w:numFmt w:val="bullet"/>
      <w:lvlText w:val="o"/>
      <w:lvlJc w:val="left"/>
      <w:pPr>
        <w:ind w:left="3600" w:hanging="360"/>
      </w:pPr>
      <w:rPr>
        <w:rFonts w:ascii="Courier New" w:hAnsi="Courier New" w:hint="default"/>
      </w:rPr>
    </w:lvl>
    <w:lvl w:ilvl="5" w:tplc="C7580658">
      <w:start w:val="1"/>
      <w:numFmt w:val="bullet"/>
      <w:lvlText w:val=""/>
      <w:lvlJc w:val="left"/>
      <w:pPr>
        <w:ind w:left="4320" w:hanging="360"/>
      </w:pPr>
      <w:rPr>
        <w:rFonts w:ascii="Wingdings" w:hAnsi="Wingdings" w:hint="default"/>
      </w:rPr>
    </w:lvl>
    <w:lvl w:ilvl="6" w:tplc="E1725F76">
      <w:start w:val="1"/>
      <w:numFmt w:val="bullet"/>
      <w:lvlText w:val=""/>
      <w:lvlJc w:val="left"/>
      <w:pPr>
        <w:ind w:left="5040" w:hanging="360"/>
      </w:pPr>
      <w:rPr>
        <w:rFonts w:ascii="Symbol" w:hAnsi="Symbol" w:hint="default"/>
      </w:rPr>
    </w:lvl>
    <w:lvl w:ilvl="7" w:tplc="9030267A">
      <w:start w:val="1"/>
      <w:numFmt w:val="bullet"/>
      <w:lvlText w:val="o"/>
      <w:lvlJc w:val="left"/>
      <w:pPr>
        <w:ind w:left="5760" w:hanging="360"/>
      </w:pPr>
      <w:rPr>
        <w:rFonts w:ascii="Courier New" w:hAnsi="Courier New" w:hint="default"/>
      </w:rPr>
    </w:lvl>
    <w:lvl w:ilvl="8" w:tplc="5B403DD6">
      <w:start w:val="1"/>
      <w:numFmt w:val="bullet"/>
      <w:lvlText w:val=""/>
      <w:lvlJc w:val="left"/>
      <w:pPr>
        <w:ind w:left="6480" w:hanging="360"/>
      </w:pPr>
      <w:rPr>
        <w:rFonts w:ascii="Wingdings" w:hAnsi="Wingdings" w:hint="default"/>
      </w:rPr>
    </w:lvl>
  </w:abstractNum>
  <w:abstractNum w:abstractNumId="40" w15:restartNumberingAfterBreak="0">
    <w:nsid w:val="54730B0E"/>
    <w:multiLevelType w:val="hybridMultilevel"/>
    <w:tmpl w:val="FFFFFFFF"/>
    <w:lvl w:ilvl="0" w:tplc="8700A9B2">
      <w:start w:val="1"/>
      <w:numFmt w:val="lowerRoman"/>
      <w:lvlText w:val="%1."/>
      <w:lvlJc w:val="right"/>
      <w:pPr>
        <w:ind w:left="720" w:hanging="360"/>
      </w:pPr>
    </w:lvl>
    <w:lvl w:ilvl="1" w:tplc="8654C3E2">
      <w:start w:val="1"/>
      <w:numFmt w:val="lowerLetter"/>
      <w:lvlText w:val="%2."/>
      <w:lvlJc w:val="left"/>
      <w:pPr>
        <w:ind w:left="1440" w:hanging="360"/>
      </w:pPr>
    </w:lvl>
    <w:lvl w:ilvl="2" w:tplc="6D2C8812">
      <w:start w:val="1"/>
      <w:numFmt w:val="lowerRoman"/>
      <w:lvlText w:val="%3."/>
      <w:lvlJc w:val="right"/>
      <w:pPr>
        <w:ind w:left="2160" w:hanging="180"/>
      </w:pPr>
    </w:lvl>
    <w:lvl w:ilvl="3" w:tplc="C0DADF88">
      <w:start w:val="1"/>
      <w:numFmt w:val="decimal"/>
      <w:lvlText w:val="%4."/>
      <w:lvlJc w:val="left"/>
      <w:pPr>
        <w:ind w:left="2880" w:hanging="360"/>
      </w:pPr>
    </w:lvl>
    <w:lvl w:ilvl="4" w:tplc="2026D100">
      <w:start w:val="1"/>
      <w:numFmt w:val="lowerLetter"/>
      <w:lvlText w:val="%5."/>
      <w:lvlJc w:val="left"/>
      <w:pPr>
        <w:ind w:left="3600" w:hanging="360"/>
      </w:pPr>
    </w:lvl>
    <w:lvl w:ilvl="5" w:tplc="63C4D8B4">
      <w:start w:val="1"/>
      <w:numFmt w:val="lowerRoman"/>
      <w:lvlText w:val="%6."/>
      <w:lvlJc w:val="right"/>
      <w:pPr>
        <w:ind w:left="4320" w:hanging="180"/>
      </w:pPr>
    </w:lvl>
    <w:lvl w:ilvl="6" w:tplc="2A5C9A90">
      <w:start w:val="1"/>
      <w:numFmt w:val="decimal"/>
      <w:lvlText w:val="%7."/>
      <w:lvlJc w:val="left"/>
      <w:pPr>
        <w:ind w:left="5040" w:hanging="360"/>
      </w:pPr>
    </w:lvl>
    <w:lvl w:ilvl="7" w:tplc="0FE03F98">
      <w:start w:val="1"/>
      <w:numFmt w:val="lowerLetter"/>
      <w:lvlText w:val="%8."/>
      <w:lvlJc w:val="left"/>
      <w:pPr>
        <w:ind w:left="5760" w:hanging="360"/>
      </w:pPr>
    </w:lvl>
    <w:lvl w:ilvl="8" w:tplc="1ED2DBBA">
      <w:start w:val="1"/>
      <w:numFmt w:val="lowerRoman"/>
      <w:lvlText w:val="%9."/>
      <w:lvlJc w:val="right"/>
      <w:pPr>
        <w:ind w:left="6480" w:hanging="180"/>
      </w:pPr>
    </w:lvl>
  </w:abstractNum>
  <w:abstractNum w:abstractNumId="41" w15:restartNumberingAfterBreak="0">
    <w:nsid w:val="58073CF8"/>
    <w:multiLevelType w:val="hybridMultilevel"/>
    <w:tmpl w:val="FFFFFFFF"/>
    <w:lvl w:ilvl="0" w:tplc="485AF93C">
      <w:start w:val="1"/>
      <w:numFmt w:val="bullet"/>
      <w:lvlText w:val="-"/>
      <w:lvlJc w:val="left"/>
      <w:pPr>
        <w:ind w:left="720" w:hanging="360"/>
      </w:pPr>
      <w:rPr>
        <w:rFonts w:ascii="&quot;Arial&quot;,sans-serif" w:hAnsi="&quot;Arial&quot;,sans-serif" w:hint="default"/>
      </w:rPr>
    </w:lvl>
    <w:lvl w:ilvl="1" w:tplc="FF805910">
      <w:start w:val="1"/>
      <w:numFmt w:val="bullet"/>
      <w:lvlText w:val="o"/>
      <w:lvlJc w:val="left"/>
      <w:pPr>
        <w:ind w:left="1440" w:hanging="360"/>
      </w:pPr>
      <w:rPr>
        <w:rFonts w:ascii="Courier New" w:hAnsi="Courier New" w:hint="default"/>
      </w:rPr>
    </w:lvl>
    <w:lvl w:ilvl="2" w:tplc="47064518">
      <w:start w:val="1"/>
      <w:numFmt w:val="bullet"/>
      <w:lvlText w:val=""/>
      <w:lvlJc w:val="left"/>
      <w:pPr>
        <w:ind w:left="2160" w:hanging="360"/>
      </w:pPr>
      <w:rPr>
        <w:rFonts w:ascii="Wingdings" w:hAnsi="Wingdings" w:hint="default"/>
      </w:rPr>
    </w:lvl>
    <w:lvl w:ilvl="3" w:tplc="0C7AFF5A">
      <w:start w:val="1"/>
      <w:numFmt w:val="bullet"/>
      <w:lvlText w:val=""/>
      <w:lvlJc w:val="left"/>
      <w:pPr>
        <w:ind w:left="2880" w:hanging="360"/>
      </w:pPr>
      <w:rPr>
        <w:rFonts w:ascii="Symbol" w:hAnsi="Symbol" w:hint="default"/>
      </w:rPr>
    </w:lvl>
    <w:lvl w:ilvl="4" w:tplc="DB7E02F8">
      <w:start w:val="1"/>
      <w:numFmt w:val="bullet"/>
      <w:lvlText w:val="o"/>
      <w:lvlJc w:val="left"/>
      <w:pPr>
        <w:ind w:left="3600" w:hanging="360"/>
      </w:pPr>
      <w:rPr>
        <w:rFonts w:ascii="Courier New" w:hAnsi="Courier New" w:hint="default"/>
      </w:rPr>
    </w:lvl>
    <w:lvl w:ilvl="5" w:tplc="209C5838">
      <w:start w:val="1"/>
      <w:numFmt w:val="bullet"/>
      <w:lvlText w:val=""/>
      <w:lvlJc w:val="left"/>
      <w:pPr>
        <w:ind w:left="4320" w:hanging="360"/>
      </w:pPr>
      <w:rPr>
        <w:rFonts w:ascii="Wingdings" w:hAnsi="Wingdings" w:hint="default"/>
      </w:rPr>
    </w:lvl>
    <w:lvl w:ilvl="6" w:tplc="F79246E4">
      <w:start w:val="1"/>
      <w:numFmt w:val="bullet"/>
      <w:lvlText w:val=""/>
      <w:lvlJc w:val="left"/>
      <w:pPr>
        <w:ind w:left="5040" w:hanging="360"/>
      </w:pPr>
      <w:rPr>
        <w:rFonts w:ascii="Symbol" w:hAnsi="Symbol" w:hint="default"/>
      </w:rPr>
    </w:lvl>
    <w:lvl w:ilvl="7" w:tplc="3004935C">
      <w:start w:val="1"/>
      <w:numFmt w:val="bullet"/>
      <w:lvlText w:val="o"/>
      <w:lvlJc w:val="left"/>
      <w:pPr>
        <w:ind w:left="5760" w:hanging="360"/>
      </w:pPr>
      <w:rPr>
        <w:rFonts w:ascii="Courier New" w:hAnsi="Courier New" w:hint="default"/>
      </w:rPr>
    </w:lvl>
    <w:lvl w:ilvl="8" w:tplc="B5D40528">
      <w:start w:val="1"/>
      <w:numFmt w:val="bullet"/>
      <w:lvlText w:val=""/>
      <w:lvlJc w:val="left"/>
      <w:pPr>
        <w:ind w:left="6480" w:hanging="360"/>
      </w:pPr>
      <w:rPr>
        <w:rFonts w:ascii="Wingdings" w:hAnsi="Wingdings" w:hint="default"/>
      </w:rPr>
    </w:lvl>
  </w:abstractNum>
  <w:abstractNum w:abstractNumId="42" w15:restartNumberingAfterBreak="0">
    <w:nsid w:val="5B593264"/>
    <w:multiLevelType w:val="hybridMultilevel"/>
    <w:tmpl w:val="E924B50E"/>
    <w:lvl w:ilvl="0" w:tplc="379EF664">
      <w:start w:val="3"/>
      <w:numFmt w:val="bullet"/>
      <w:lvlText w:val="-"/>
      <w:lvlJc w:val="left"/>
      <w:pPr>
        <w:ind w:left="1004" w:hanging="360"/>
      </w:pPr>
      <w:rPr>
        <w:rFonts w:ascii="Calibri" w:eastAsia="Times New Roman" w:hAnsi="Calibri" w:cs="Calibri" w:hint="default"/>
      </w:rPr>
    </w:lvl>
    <w:lvl w:ilvl="1" w:tplc="080C0003">
      <w:start w:val="1"/>
      <w:numFmt w:val="bullet"/>
      <w:lvlText w:val="o"/>
      <w:lvlJc w:val="left"/>
      <w:pPr>
        <w:ind w:left="1724" w:hanging="360"/>
      </w:pPr>
      <w:rPr>
        <w:rFonts w:ascii="Courier New" w:hAnsi="Courier New" w:cs="Courier New" w:hint="default"/>
      </w:rPr>
    </w:lvl>
    <w:lvl w:ilvl="2" w:tplc="080C0005">
      <w:start w:val="1"/>
      <w:numFmt w:val="bullet"/>
      <w:lvlText w:val=""/>
      <w:lvlJc w:val="left"/>
      <w:pPr>
        <w:ind w:left="2444" w:hanging="360"/>
      </w:pPr>
      <w:rPr>
        <w:rFonts w:ascii="Wingdings" w:hAnsi="Wingdings" w:hint="default"/>
      </w:rPr>
    </w:lvl>
    <w:lvl w:ilvl="3" w:tplc="080C0001">
      <w:start w:val="1"/>
      <w:numFmt w:val="bullet"/>
      <w:lvlText w:val=""/>
      <w:lvlJc w:val="left"/>
      <w:pPr>
        <w:ind w:left="3164" w:hanging="360"/>
      </w:pPr>
      <w:rPr>
        <w:rFonts w:ascii="Symbol" w:hAnsi="Symbol" w:hint="default"/>
      </w:rPr>
    </w:lvl>
    <w:lvl w:ilvl="4" w:tplc="080C0003">
      <w:start w:val="1"/>
      <w:numFmt w:val="bullet"/>
      <w:lvlText w:val="o"/>
      <w:lvlJc w:val="left"/>
      <w:pPr>
        <w:ind w:left="3884" w:hanging="360"/>
      </w:pPr>
      <w:rPr>
        <w:rFonts w:ascii="Courier New" w:hAnsi="Courier New" w:cs="Courier New" w:hint="default"/>
      </w:rPr>
    </w:lvl>
    <w:lvl w:ilvl="5" w:tplc="080C0005">
      <w:start w:val="1"/>
      <w:numFmt w:val="bullet"/>
      <w:lvlText w:val=""/>
      <w:lvlJc w:val="left"/>
      <w:pPr>
        <w:ind w:left="4604" w:hanging="360"/>
      </w:pPr>
      <w:rPr>
        <w:rFonts w:ascii="Wingdings" w:hAnsi="Wingdings" w:hint="default"/>
      </w:rPr>
    </w:lvl>
    <w:lvl w:ilvl="6" w:tplc="080C0001">
      <w:start w:val="1"/>
      <w:numFmt w:val="bullet"/>
      <w:lvlText w:val=""/>
      <w:lvlJc w:val="left"/>
      <w:pPr>
        <w:ind w:left="5324" w:hanging="360"/>
      </w:pPr>
      <w:rPr>
        <w:rFonts w:ascii="Symbol" w:hAnsi="Symbol" w:hint="default"/>
      </w:rPr>
    </w:lvl>
    <w:lvl w:ilvl="7" w:tplc="080C0003">
      <w:start w:val="1"/>
      <w:numFmt w:val="bullet"/>
      <w:lvlText w:val="o"/>
      <w:lvlJc w:val="left"/>
      <w:pPr>
        <w:ind w:left="6044" w:hanging="360"/>
      </w:pPr>
      <w:rPr>
        <w:rFonts w:ascii="Courier New" w:hAnsi="Courier New" w:cs="Courier New" w:hint="default"/>
      </w:rPr>
    </w:lvl>
    <w:lvl w:ilvl="8" w:tplc="080C0005">
      <w:start w:val="1"/>
      <w:numFmt w:val="bullet"/>
      <w:lvlText w:val=""/>
      <w:lvlJc w:val="left"/>
      <w:pPr>
        <w:ind w:left="6764" w:hanging="360"/>
      </w:pPr>
      <w:rPr>
        <w:rFonts w:ascii="Wingdings" w:hAnsi="Wingdings" w:hint="default"/>
      </w:rPr>
    </w:lvl>
  </w:abstractNum>
  <w:abstractNum w:abstractNumId="43" w15:restartNumberingAfterBreak="0">
    <w:nsid w:val="5F53375F"/>
    <w:multiLevelType w:val="multilevel"/>
    <w:tmpl w:val="093A46BE"/>
    <w:lvl w:ilvl="0">
      <w:start w:val="3"/>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4" w15:restartNumberingAfterBreak="0">
    <w:nsid w:val="625823B9"/>
    <w:multiLevelType w:val="hybridMultilevel"/>
    <w:tmpl w:val="FFFFFFFF"/>
    <w:lvl w:ilvl="0" w:tplc="31027D18">
      <w:start w:val="1"/>
      <w:numFmt w:val="bullet"/>
      <w:lvlText w:val=""/>
      <w:lvlJc w:val="left"/>
      <w:pPr>
        <w:ind w:left="720" w:hanging="360"/>
      </w:pPr>
      <w:rPr>
        <w:rFonts w:ascii="Symbol" w:hAnsi="Symbol" w:hint="default"/>
      </w:rPr>
    </w:lvl>
    <w:lvl w:ilvl="1" w:tplc="6756DACC">
      <w:start w:val="1"/>
      <w:numFmt w:val="bullet"/>
      <w:lvlText w:val="·"/>
      <w:lvlJc w:val="left"/>
      <w:pPr>
        <w:ind w:left="1440" w:hanging="360"/>
      </w:pPr>
      <w:rPr>
        <w:rFonts w:ascii="Symbol" w:hAnsi="Symbol" w:hint="default"/>
      </w:rPr>
    </w:lvl>
    <w:lvl w:ilvl="2" w:tplc="837CCE5C">
      <w:start w:val="1"/>
      <w:numFmt w:val="bullet"/>
      <w:lvlText w:val=""/>
      <w:lvlJc w:val="left"/>
      <w:pPr>
        <w:ind w:left="2160" w:hanging="360"/>
      </w:pPr>
      <w:rPr>
        <w:rFonts w:ascii="Wingdings" w:hAnsi="Wingdings" w:hint="default"/>
      </w:rPr>
    </w:lvl>
    <w:lvl w:ilvl="3" w:tplc="29225792">
      <w:start w:val="1"/>
      <w:numFmt w:val="bullet"/>
      <w:lvlText w:val=""/>
      <w:lvlJc w:val="left"/>
      <w:pPr>
        <w:ind w:left="2880" w:hanging="360"/>
      </w:pPr>
      <w:rPr>
        <w:rFonts w:ascii="Symbol" w:hAnsi="Symbol" w:hint="default"/>
      </w:rPr>
    </w:lvl>
    <w:lvl w:ilvl="4" w:tplc="17AC6ECA">
      <w:start w:val="1"/>
      <w:numFmt w:val="bullet"/>
      <w:lvlText w:val="o"/>
      <w:lvlJc w:val="left"/>
      <w:pPr>
        <w:ind w:left="3600" w:hanging="360"/>
      </w:pPr>
      <w:rPr>
        <w:rFonts w:ascii="Courier New" w:hAnsi="Courier New" w:hint="default"/>
      </w:rPr>
    </w:lvl>
    <w:lvl w:ilvl="5" w:tplc="B8E2299E">
      <w:start w:val="1"/>
      <w:numFmt w:val="bullet"/>
      <w:lvlText w:val=""/>
      <w:lvlJc w:val="left"/>
      <w:pPr>
        <w:ind w:left="4320" w:hanging="360"/>
      </w:pPr>
      <w:rPr>
        <w:rFonts w:ascii="Wingdings" w:hAnsi="Wingdings" w:hint="default"/>
      </w:rPr>
    </w:lvl>
    <w:lvl w:ilvl="6" w:tplc="14125BB8">
      <w:start w:val="1"/>
      <w:numFmt w:val="bullet"/>
      <w:lvlText w:val=""/>
      <w:lvlJc w:val="left"/>
      <w:pPr>
        <w:ind w:left="5040" w:hanging="360"/>
      </w:pPr>
      <w:rPr>
        <w:rFonts w:ascii="Symbol" w:hAnsi="Symbol" w:hint="default"/>
      </w:rPr>
    </w:lvl>
    <w:lvl w:ilvl="7" w:tplc="F4CA9B76">
      <w:start w:val="1"/>
      <w:numFmt w:val="bullet"/>
      <w:lvlText w:val="o"/>
      <w:lvlJc w:val="left"/>
      <w:pPr>
        <w:ind w:left="5760" w:hanging="360"/>
      </w:pPr>
      <w:rPr>
        <w:rFonts w:ascii="Courier New" w:hAnsi="Courier New" w:hint="default"/>
      </w:rPr>
    </w:lvl>
    <w:lvl w:ilvl="8" w:tplc="ACBAF776">
      <w:start w:val="1"/>
      <w:numFmt w:val="bullet"/>
      <w:lvlText w:val=""/>
      <w:lvlJc w:val="left"/>
      <w:pPr>
        <w:ind w:left="6480" w:hanging="360"/>
      </w:pPr>
      <w:rPr>
        <w:rFonts w:ascii="Wingdings" w:hAnsi="Wingdings" w:hint="default"/>
      </w:rPr>
    </w:lvl>
  </w:abstractNum>
  <w:abstractNum w:abstractNumId="45" w15:restartNumberingAfterBreak="0">
    <w:nsid w:val="6467014A"/>
    <w:multiLevelType w:val="hybridMultilevel"/>
    <w:tmpl w:val="57EA317E"/>
    <w:lvl w:ilvl="0" w:tplc="CEBE04A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655E13A0"/>
    <w:multiLevelType w:val="multilevel"/>
    <w:tmpl w:val="DEFE6D6C"/>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68722FAE"/>
    <w:multiLevelType w:val="hybridMultilevel"/>
    <w:tmpl w:val="CF8A557E"/>
    <w:lvl w:ilvl="0" w:tplc="5AE44980">
      <w:start w:val="1"/>
      <w:numFmt w:val="lowerLetter"/>
      <w:lvlText w:val="%1)"/>
      <w:lvlJc w:val="left"/>
      <w:pPr>
        <w:ind w:left="720" w:hanging="360"/>
      </w:pPr>
      <w:rPr>
        <w:rFonts w:hint="default"/>
      </w:rPr>
    </w:lvl>
    <w:lvl w:ilvl="1" w:tplc="760E5146">
      <w:start w:val="1"/>
      <w:numFmt w:val="bullet"/>
      <w:lvlText w:val="-"/>
      <w:lvlJc w:val="left"/>
      <w:pPr>
        <w:ind w:left="1785" w:hanging="705"/>
      </w:pPr>
      <w:rPr>
        <w:rFonts w:ascii="Arial" w:eastAsia="Arial" w:hAnsi="Arial" w:cs="Arial" w:hint="default"/>
        <w:w w:val="103"/>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6B7E100A"/>
    <w:multiLevelType w:val="hybridMultilevel"/>
    <w:tmpl w:val="2452D8EC"/>
    <w:lvl w:ilvl="0" w:tplc="E5BAB8E2">
      <w:start w:val="4"/>
      <w:numFmt w:val="bullet"/>
      <w:lvlText w:val=""/>
      <w:lvlJc w:val="left"/>
      <w:pPr>
        <w:ind w:left="720" w:hanging="360"/>
      </w:pPr>
      <w:rPr>
        <w:rFonts w:ascii="Wingdings" w:eastAsia="Times New Roman"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6D4B1AB5"/>
    <w:multiLevelType w:val="hybridMultilevel"/>
    <w:tmpl w:val="A8D6B3EA"/>
    <w:lvl w:ilvl="0" w:tplc="080C000D">
      <w:start w:val="1"/>
      <w:numFmt w:val="bullet"/>
      <w:lvlText w:val=""/>
      <w:lvlJc w:val="left"/>
      <w:pPr>
        <w:ind w:left="1429" w:hanging="360"/>
      </w:pPr>
      <w:rPr>
        <w:rFonts w:ascii="Wingdings" w:hAnsi="Wingding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50" w15:restartNumberingAfterBreak="0">
    <w:nsid w:val="6EC71951"/>
    <w:multiLevelType w:val="hybridMultilevel"/>
    <w:tmpl w:val="FFFFFFFF"/>
    <w:lvl w:ilvl="0" w:tplc="C99CFC22">
      <w:start w:val="1"/>
      <w:numFmt w:val="bullet"/>
      <w:lvlText w:val="·"/>
      <w:lvlJc w:val="left"/>
      <w:pPr>
        <w:ind w:left="720" w:hanging="360"/>
      </w:pPr>
      <w:rPr>
        <w:rFonts w:ascii="Symbol" w:hAnsi="Symbol" w:hint="default"/>
      </w:rPr>
    </w:lvl>
    <w:lvl w:ilvl="1" w:tplc="6E82CC3A">
      <w:start w:val="1"/>
      <w:numFmt w:val="bullet"/>
      <w:lvlText w:val="o"/>
      <w:lvlJc w:val="left"/>
      <w:pPr>
        <w:ind w:left="1440" w:hanging="360"/>
      </w:pPr>
      <w:rPr>
        <w:rFonts w:ascii="Courier New" w:hAnsi="Courier New" w:hint="default"/>
      </w:rPr>
    </w:lvl>
    <w:lvl w:ilvl="2" w:tplc="5EE86736">
      <w:start w:val="1"/>
      <w:numFmt w:val="bullet"/>
      <w:lvlText w:val=""/>
      <w:lvlJc w:val="left"/>
      <w:pPr>
        <w:ind w:left="2160" w:hanging="360"/>
      </w:pPr>
      <w:rPr>
        <w:rFonts w:ascii="Wingdings" w:hAnsi="Wingdings" w:hint="default"/>
      </w:rPr>
    </w:lvl>
    <w:lvl w:ilvl="3" w:tplc="1930A834">
      <w:start w:val="1"/>
      <w:numFmt w:val="bullet"/>
      <w:lvlText w:val=""/>
      <w:lvlJc w:val="left"/>
      <w:pPr>
        <w:ind w:left="2880" w:hanging="360"/>
      </w:pPr>
      <w:rPr>
        <w:rFonts w:ascii="Symbol" w:hAnsi="Symbol" w:hint="default"/>
      </w:rPr>
    </w:lvl>
    <w:lvl w:ilvl="4" w:tplc="3C0AB1CE">
      <w:start w:val="1"/>
      <w:numFmt w:val="bullet"/>
      <w:lvlText w:val="o"/>
      <w:lvlJc w:val="left"/>
      <w:pPr>
        <w:ind w:left="3600" w:hanging="360"/>
      </w:pPr>
      <w:rPr>
        <w:rFonts w:ascii="Courier New" w:hAnsi="Courier New" w:hint="default"/>
      </w:rPr>
    </w:lvl>
    <w:lvl w:ilvl="5" w:tplc="C2105B0E">
      <w:start w:val="1"/>
      <w:numFmt w:val="bullet"/>
      <w:lvlText w:val=""/>
      <w:lvlJc w:val="left"/>
      <w:pPr>
        <w:ind w:left="4320" w:hanging="360"/>
      </w:pPr>
      <w:rPr>
        <w:rFonts w:ascii="Wingdings" w:hAnsi="Wingdings" w:hint="default"/>
      </w:rPr>
    </w:lvl>
    <w:lvl w:ilvl="6" w:tplc="8750819A">
      <w:start w:val="1"/>
      <w:numFmt w:val="bullet"/>
      <w:lvlText w:val=""/>
      <w:lvlJc w:val="left"/>
      <w:pPr>
        <w:ind w:left="5040" w:hanging="360"/>
      </w:pPr>
      <w:rPr>
        <w:rFonts w:ascii="Symbol" w:hAnsi="Symbol" w:hint="default"/>
      </w:rPr>
    </w:lvl>
    <w:lvl w:ilvl="7" w:tplc="8D2EC8B2">
      <w:start w:val="1"/>
      <w:numFmt w:val="bullet"/>
      <w:lvlText w:val="o"/>
      <w:lvlJc w:val="left"/>
      <w:pPr>
        <w:ind w:left="5760" w:hanging="360"/>
      </w:pPr>
      <w:rPr>
        <w:rFonts w:ascii="Courier New" w:hAnsi="Courier New" w:hint="default"/>
      </w:rPr>
    </w:lvl>
    <w:lvl w:ilvl="8" w:tplc="0B02C3F4">
      <w:start w:val="1"/>
      <w:numFmt w:val="bullet"/>
      <w:lvlText w:val=""/>
      <w:lvlJc w:val="left"/>
      <w:pPr>
        <w:ind w:left="6480" w:hanging="360"/>
      </w:pPr>
      <w:rPr>
        <w:rFonts w:ascii="Wingdings" w:hAnsi="Wingdings" w:hint="default"/>
      </w:rPr>
    </w:lvl>
  </w:abstractNum>
  <w:abstractNum w:abstractNumId="51" w15:restartNumberingAfterBreak="0">
    <w:nsid w:val="745402EA"/>
    <w:multiLevelType w:val="hybridMultilevel"/>
    <w:tmpl w:val="B0682188"/>
    <w:lvl w:ilvl="0" w:tplc="7D36E1F2">
      <w:start w:val="3"/>
      <w:numFmt w:val="bullet"/>
      <w:lvlText w:val="-"/>
      <w:lvlJc w:val="left"/>
      <w:pPr>
        <w:ind w:left="1004" w:hanging="360"/>
      </w:pPr>
      <w:rPr>
        <w:rFonts w:ascii="Calibri" w:eastAsia="Calibri" w:hAnsi="Calibri" w:cs="Calibri" w:hint="default"/>
      </w:rPr>
    </w:lvl>
    <w:lvl w:ilvl="1" w:tplc="080C0003">
      <w:start w:val="1"/>
      <w:numFmt w:val="bullet"/>
      <w:lvlText w:val="o"/>
      <w:lvlJc w:val="left"/>
      <w:pPr>
        <w:ind w:left="1724" w:hanging="360"/>
      </w:pPr>
      <w:rPr>
        <w:rFonts w:ascii="Courier New" w:hAnsi="Courier New" w:cs="Courier New" w:hint="default"/>
      </w:rPr>
    </w:lvl>
    <w:lvl w:ilvl="2" w:tplc="080C0005">
      <w:start w:val="1"/>
      <w:numFmt w:val="bullet"/>
      <w:lvlText w:val=""/>
      <w:lvlJc w:val="left"/>
      <w:pPr>
        <w:ind w:left="2444" w:hanging="360"/>
      </w:pPr>
      <w:rPr>
        <w:rFonts w:ascii="Wingdings" w:hAnsi="Wingdings" w:hint="default"/>
      </w:rPr>
    </w:lvl>
    <w:lvl w:ilvl="3" w:tplc="080C0001">
      <w:start w:val="1"/>
      <w:numFmt w:val="bullet"/>
      <w:lvlText w:val=""/>
      <w:lvlJc w:val="left"/>
      <w:pPr>
        <w:ind w:left="3164" w:hanging="360"/>
      </w:pPr>
      <w:rPr>
        <w:rFonts w:ascii="Symbol" w:hAnsi="Symbol" w:hint="default"/>
      </w:rPr>
    </w:lvl>
    <w:lvl w:ilvl="4" w:tplc="080C0003">
      <w:start w:val="1"/>
      <w:numFmt w:val="bullet"/>
      <w:lvlText w:val="o"/>
      <w:lvlJc w:val="left"/>
      <w:pPr>
        <w:ind w:left="3884" w:hanging="360"/>
      </w:pPr>
      <w:rPr>
        <w:rFonts w:ascii="Courier New" w:hAnsi="Courier New" w:cs="Courier New" w:hint="default"/>
      </w:rPr>
    </w:lvl>
    <w:lvl w:ilvl="5" w:tplc="080C0005">
      <w:start w:val="1"/>
      <w:numFmt w:val="bullet"/>
      <w:lvlText w:val=""/>
      <w:lvlJc w:val="left"/>
      <w:pPr>
        <w:ind w:left="4604" w:hanging="360"/>
      </w:pPr>
      <w:rPr>
        <w:rFonts w:ascii="Wingdings" w:hAnsi="Wingdings" w:hint="default"/>
      </w:rPr>
    </w:lvl>
    <w:lvl w:ilvl="6" w:tplc="080C0001">
      <w:start w:val="1"/>
      <w:numFmt w:val="bullet"/>
      <w:lvlText w:val=""/>
      <w:lvlJc w:val="left"/>
      <w:pPr>
        <w:ind w:left="5324" w:hanging="360"/>
      </w:pPr>
      <w:rPr>
        <w:rFonts w:ascii="Symbol" w:hAnsi="Symbol" w:hint="default"/>
      </w:rPr>
    </w:lvl>
    <w:lvl w:ilvl="7" w:tplc="080C0003">
      <w:start w:val="1"/>
      <w:numFmt w:val="bullet"/>
      <w:lvlText w:val="o"/>
      <w:lvlJc w:val="left"/>
      <w:pPr>
        <w:ind w:left="6044" w:hanging="360"/>
      </w:pPr>
      <w:rPr>
        <w:rFonts w:ascii="Courier New" w:hAnsi="Courier New" w:cs="Courier New" w:hint="default"/>
      </w:rPr>
    </w:lvl>
    <w:lvl w:ilvl="8" w:tplc="080C0005">
      <w:start w:val="1"/>
      <w:numFmt w:val="bullet"/>
      <w:lvlText w:val=""/>
      <w:lvlJc w:val="left"/>
      <w:pPr>
        <w:ind w:left="6764" w:hanging="360"/>
      </w:pPr>
      <w:rPr>
        <w:rFonts w:ascii="Wingdings" w:hAnsi="Wingdings" w:hint="default"/>
      </w:rPr>
    </w:lvl>
  </w:abstractNum>
  <w:abstractNum w:abstractNumId="52" w15:restartNumberingAfterBreak="0">
    <w:nsid w:val="75A57ADA"/>
    <w:multiLevelType w:val="hybridMultilevel"/>
    <w:tmpl w:val="FFFFFFFF"/>
    <w:lvl w:ilvl="0" w:tplc="94DC5AA0">
      <w:start w:val="1"/>
      <w:numFmt w:val="decimal"/>
      <w:lvlText w:val="%1."/>
      <w:lvlJc w:val="left"/>
      <w:pPr>
        <w:ind w:left="720" w:hanging="360"/>
      </w:pPr>
    </w:lvl>
    <w:lvl w:ilvl="1" w:tplc="00C83474">
      <w:start w:val="1"/>
      <w:numFmt w:val="lowerLetter"/>
      <w:lvlText w:val="%2."/>
      <w:lvlJc w:val="left"/>
      <w:pPr>
        <w:ind w:left="1440" w:hanging="360"/>
      </w:pPr>
    </w:lvl>
    <w:lvl w:ilvl="2" w:tplc="8ECE0696">
      <w:start w:val="1"/>
      <w:numFmt w:val="lowerRoman"/>
      <w:lvlText w:val="%3."/>
      <w:lvlJc w:val="right"/>
      <w:pPr>
        <w:ind w:left="2160" w:hanging="180"/>
      </w:pPr>
    </w:lvl>
    <w:lvl w:ilvl="3" w:tplc="064A95D8">
      <w:start w:val="1"/>
      <w:numFmt w:val="decimal"/>
      <w:lvlText w:val="%4."/>
      <w:lvlJc w:val="left"/>
      <w:pPr>
        <w:ind w:left="2880" w:hanging="360"/>
      </w:pPr>
    </w:lvl>
    <w:lvl w:ilvl="4" w:tplc="ED4AE0E6">
      <w:start w:val="1"/>
      <w:numFmt w:val="lowerLetter"/>
      <w:lvlText w:val="%5."/>
      <w:lvlJc w:val="left"/>
      <w:pPr>
        <w:ind w:left="3600" w:hanging="360"/>
      </w:pPr>
    </w:lvl>
    <w:lvl w:ilvl="5" w:tplc="937A46BA">
      <w:start w:val="1"/>
      <w:numFmt w:val="lowerRoman"/>
      <w:lvlText w:val="%6."/>
      <w:lvlJc w:val="right"/>
      <w:pPr>
        <w:ind w:left="4320" w:hanging="180"/>
      </w:pPr>
    </w:lvl>
    <w:lvl w:ilvl="6" w:tplc="D816558E">
      <w:start w:val="1"/>
      <w:numFmt w:val="decimal"/>
      <w:lvlText w:val="%7."/>
      <w:lvlJc w:val="left"/>
      <w:pPr>
        <w:ind w:left="5040" w:hanging="360"/>
      </w:pPr>
    </w:lvl>
    <w:lvl w:ilvl="7" w:tplc="88F4767A">
      <w:start w:val="1"/>
      <w:numFmt w:val="lowerLetter"/>
      <w:lvlText w:val="%8."/>
      <w:lvlJc w:val="left"/>
      <w:pPr>
        <w:ind w:left="5760" w:hanging="360"/>
      </w:pPr>
    </w:lvl>
    <w:lvl w:ilvl="8" w:tplc="C5189CBE">
      <w:start w:val="1"/>
      <w:numFmt w:val="lowerRoman"/>
      <w:lvlText w:val="%9."/>
      <w:lvlJc w:val="right"/>
      <w:pPr>
        <w:ind w:left="6480" w:hanging="180"/>
      </w:pPr>
    </w:lvl>
  </w:abstractNum>
  <w:abstractNum w:abstractNumId="53" w15:restartNumberingAfterBreak="0">
    <w:nsid w:val="78454C73"/>
    <w:multiLevelType w:val="hybridMultilevel"/>
    <w:tmpl w:val="66205C86"/>
    <w:lvl w:ilvl="0" w:tplc="FFFFFFF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7A7408CA"/>
    <w:multiLevelType w:val="hybridMultilevel"/>
    <w:tmpl w:val="5F442BFA"/>
    <w:lvl w:ilvl="0" w:tplc="A7F28C92">
      <w:start w:val="2"/>
      <w:numFmt w:val="bullet"/>
      <w:lvlText w:val="-"/>
      <w:lvlJc w:val="left"/>
      <w:pPr>
        <w:ind w:left="720" w:hanging="360"/>
      </w:pPr>
      <w:rPr>
        <w:rFonts w:ascii="Trebuchet MS" w:eastAsia="Times New Roman" w:hAnsi="Trebuchet M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7BFC44D2"/>
    <w:multiLevelType w:val="hybridMultilevel"/>
    <w:tmpl w:val="3B6AADB8"/>
    <w:lvl w:ilvl="0" w:tplc="5AE44980">
      <w:start w:val="1"/>
      <w:numFmt w:val="lowerLetter"/>
      <w:lvlText w:val="%1)"/>
      <w:lvlJc w:val="left"/>
      <w:pPr>
        <w:ind w:left="720" w:hanging="360"/>
      </w:pPr>
      <w:rPr>
        <w:rFonts w:hint="default"/>
      </w:rPr>
    </w:lvl>
    <w:lvl w:ilvl="1" w:tplc="50F674B0">
      <w:start w:val="1"/>
      <w:numFmt w:val="bullet"/>
      <w:lvlText w:val=""/>
      <w:lvlJc w:val="left"/>
      <w:pPr>
        <w:ind w:left="1785" w:hanging="705"/>
      </w:pPr>
      <w:rPr>
        <w:rFonts w:ascii="Symbol" w:eastAsia="Times New Roman" w:hAnsi="Symbol" w:cs="Times New Roman" w:hint="default"/>
      </w:rPr>
    </w:lvl>
    <w:lvl w:ilvl="2" w:tplc="760E5146">
      <w:start w:val="1"/>
      <w:numFmt w:val="bullet"/>
      <w:lvlText w:val="-"/>
      <w:lvlJc w:val="left"/>
      <w:pPr>
        <w:ind w:left="2340" w:hanging="360"/>
      </w:pPr>
      <w:rPr>
        <w:rFonts w:ascii="Arial" w:eastAsia="Arial" w:hAnsi="Arial" w:cs="Arial" w:hint="default"/>
        <w:w w:val="103"/>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7D26764B"/>
    <w:multiLevelType w:val="hybridMultilevel"/>
    <w:tmpl w:val="FFFFFFFF"/>
    <w:lvl w:ilvl="0" w:tplc="FA622D14">
      <w:start w:val="1"/>
      <w:numFmt w:val="bullet"/>
      <w:lvlText w:val="·"/>
      <w:lvlJc w:val="left"/>
      <w:pPr>
        <w:ind w:left="720" w:hanging="360"/>
      </w:pPr>
      <w:rPr>
        <w:rFonts w:ascii="Symbol" w:hAnsi="Symbol" w:hint="default"/>
      </w:rPr>
    </w:lvl>
    <w:lvl w:ilvl="1" w:tplc="D228DD56">
      <w:start w:val="1"/>
      <w:numFmt w:val="bullet"/>
      <w:lvlText w:val="o"/>
      <w:lvlJc w:val="left"/>
      <w:pPr>
        <w:ind w:left="1440" w:hanging="360"/>
      </w:pPr>
      <w:rPr>
        <w:rFonts w:ascii="Courier New" w:hAnsi="Courier New" w:hint="default"/>
      </w:rPr>
    </w:lvl>
    <w:lvl w:ilvl="2" w:tplc="B0AC3646">
      <w:start w:val="1"/>
      <w:numFmt w:val="bullet"/>
      <w:lvlText w:val=""/>
      <w:lvlJc w:val="left"/>
      <w:pPr>
        <w:ind w:left="2160" w:hanging="360"/>
      </w:pPr>
      <w:rPr>
        <w:rFonts w:ascii="Wingdings" w:hAnsi="Wingdings" w:hint="default"/>
      </w:rPr>
    </w:lvl>
    <w:lvl w:ilvl="3" w:tplc="94C493CC">
      <w:start w:val="1"/>
      <w:numFmt w:val="bullet"/>
      <w:lvlText w:val=""/>
      <w:lvlJc w:val="left"/>
      <w:pPr>
        <w:ind w:left="2880" w:hanging="360"/>
      </w:pPr>
      <w:rPr>
        <w:rFonts w:ascii="Symbol" w:hAnsi="Symbol" w:hint="default"/>
      </w:rPr>
    </w:lvl>
    <w:lvl w:ilvl="4" w:tplc="8F96EA00">
      <w:start w:val="1"/>
      <w:numFmt w:val="bullet"/>
      <w:lvlText w:val="o"/>
      <w:lvlJc w:val="left"/>
      <w:pPr>
        <w:ind w:left="3600" w:hanging="360"/>
      </w:pPr>
      <w:rPr>
        <w:rFonts w:ascii="Courier New" w:hAnsi="Courier New" w:hint="default"/>
      </w:rPr>
    </w:lvl>
    <w:lvl w:ilvl="5" w:tplc="C052BCD4">
      <w:start w:val="1"/>
      <w:numFmt w:val="bullet"/>
      <w:lvlText w:val=""/>
      <w:lvlJc w:val="left"/>
      <w:pPr>
        <w:ind w:left="4320" w:hanging="360"/>
      </w:pPr>
      <w:rPr>
        <w:rFonts w:ascii="Wingdings" w:hAnsi="Wingdings" w:hint="default"/>
      </w:rPr>
    </w:lvl>
    <w:lvl w:ilvl="6" w:tplc="CB4A5A6C">
      <w:start w:val="1"/>
      <w:numFmt w:val="bullet"/>
      <w:lvlText w:val=""/>
      <w:lvlJc w:val="left"/>
      <w:pPr>
        <w:ind w:left="5040" w:hanging="360"/>
      </w:pPr>
      <w:rPr>
        <w:rFonts w:ascii="Symbol" w:hAnsi="Symbol" w:hint="default"/>
      </w:rPr>
    </w:lvl>
    <w:lvl w:ilvl="7" w:tplc="442E10DE">
      <w:start w:val="1"/>
      <w:numFmt w:val="bullet"/>
      <w:lvlText w:val="o"/>
      <w:lvlJc w:val="left"/>
      <w:pPr>
        <w:ind w:left="5760" w:hanging="360"/>
      </w:pPr>
      <w:rPr>
        <w:rFonts w:ascii="Courier New" w:hAnsi="Courier New" w:hint="default"/>
      </w:rPr>
    </w:lvl>
    <w:lvl w:ilvl="8" w:tplc="87426ED2">
      <w:start w:val="1"/>
      <w:numFmt w:val="bullet"/>
      <w:lvlText w:val=""/>
      <w:lvlJc w:val="left"/>
      <w:pPr>
        <w:ind w:left="6480" w:hanging="360"/>
      </w:pPr>
      <w:rPr>
        <w:rFonts w:ascii="Wingdings" w:hAnsi="Wingdings" w:hint="default"/>
      </w:rPr>
    </w:lvl>
  </w:abstractNum>
  <w:num w:numId="1">
    <w:abstractNumId w:val="4"/>
  </w:num>
  <w:num w:numId="2">
    <w:abstractNumId w:val="39"/>
  </w:num>
  <w:num w:numId="3">
    <w:abstractNumId w:val="40"/>
  </w:num>
  <w:num w:numId="4">
    <w:abstractNumId w:val="52"/>
  </w:num>
  <w:num w:numId="5">
    <w:abstractNumId w:val="41"/>
  </w:num>
  <w:num w:numId="6">
    <w:abstractNumId w:val="12"/>
  </w:num>
  <w:num w:numId="7">
    <w:abstractNumId w:val="7"/>
  </w:num>
  <w:num w:numId="8">
    <w:abstractNumId w:val="32"/>
  </w:num>
  <w:num w:numId="9">
    <w:abstractNumId w:val="15"/>
  </w:num>
  <w:num w:numId="10">
    <w:abstractNumId w:val="16"/>
  </w:num>
  <w:num w:numId="11">
    <w:abstractNumId w:val="35"/>
  </w:num>
  <w:num w:numId="12">
    <w:abstractNumId w:val="37"/>
  </w:num>
  <w:num w:numId="13">
    <w:abstractNumId w:val="29"/>
  </w:num>
  <w:num w:numId="14">
    <w:abstractNumId w:val="33"/>
  </w:num>
  <w:num w:numId="15">
    <w:abstractNumId w:val="14"/>
  </w:num>
  <w:num w:numId="16">
    <w:abstractNumId w:val="44"/>
  </w:num>
  <w:num w:numId="17">
    <w:abstractNumId w:val="30"/>
  </w:num>
  <w:num w:numId="18">
    <w:abstractNumId w:val="25"/>
  </w:num>
  <w:num w:numId="19">
    <w:abstractNumId w:val="17"/>
  </w:num>
  <w:num w:numId="20">
    <w:abstractNumId w:val="23"/>
  </w:num>
  <w:num w:numId="21">
    <w:abstractNumId w:val="10"/>
  </w:num>
  <w:num w:numId="22">
    <w:abstractNumId w:val="27"/>
  </w:num>
  <w:num w:numId="23">
    <w:abstractNumId w:val="11"/>
  </w:num>
  <w:num w:numId="24">
    <w:abstractNumId w:val="54"/>
  </w:num>
  <w:num w:numId="25">
    <w:abstractNumId w:val="26"/>
  </w:num>
  <w:num w:numId="26">
    <w:abstractNumId w:val="49"/>
  </w:num>
  <w:num w:numId="27">
    <w:abstractNumId w:val="18"/>
  </w:num>
  <w:num w:numId="28">
    <w:abstractNumId w:val="46"/>
  </w:num>
  <w:num w:numId="29">
    <w:abstractNumId w:val="55"/>
  </w:num>
  <w:num w:numId="30">
    <w:abstractNumId w:val="47"/>
  </w:num>
  <w:num w:numId="31">
    <w:abstractNumId w:val="22"/>
  </w:num>
  <w:num w:numId="32">
    <w:abstractNumId w:val="19"/>
  </w:num>
  <w:num w:numId="33">
    <w:abstractNumId w:val="46"/>
    <w:lvlOverride w:ilvl="0">
      <w:startOverride w:val="3"/>
    </w:lvlOverride>
    <w:lvlOverride w:ilvl="1">
      <w:startOverride w:val="2"/>
    </w:lvlOverride>
  </w:num>
  <w:num w:numId="34">
    <w:abstractNumId w:val="5"/>
  </w:num>
  <w:num w:numId="35">
    <w:abstractNumId w:val="6"/>
  </w:num>
  <w:num w:numId="36">
    <w:abstractNumId w:val="53"/>
  </w:num>
  <w:num w:numId="37">
    <w:abstractNumId w:val="21"/>
  </w:num>
  <w:num w:numId="38">
    <w:abstractNumId w:val="3"/>
  </w:num>
  <w:num w:numId="39">
    <w:abstractNumId w:val="2"/>
  </w:num>
  <w:num w:numId="40">
    <w:abstractNumId w:val="20"/>
  </w:num>
  <w:num w:numId="41">
    <w:abstractNumId w:val="56"/>
  </w:num>
  <w:num w:numId="42">
    <w:abstractNumId w:val="50"/>
  </w:num>
  <w:num w:numId="43">
    <w:abstractNumId w:val="28"/>
  </w:num>
  <w:num w:numId="44">
    <w:abstractNumId w:val="43"/>
  </w:num>
  <w:num w:numId="45">
    <w:abstractNumId w:val="24"/>
  </w:num>
  <w:num w:numId="46">
    <w:abstractNumId w:val="9"/>
  </w:num>
  <w:num w:numId="47">
    <w:abstractNumId w:val="0"/>
  </w:num>
  <w:num w:numId="48">
    <w:abstractNumId w:val="1"/>
  </w:num>
  <w:num w:numId="49">
    <w:abstractNumId w:val="36"/>
  </w:num>
  <w:num w:numId="50">
    <w:abstractNumId w:val="13"/>
  </w:num>
  <w:num w:numId="51">
    <w:abstractNumId w:val="45"/>
  </w:num>
  <w:num w:numId="52">
    <w:abstractNumId w:val="8"/>
  </w:num>
  <w:num w:numId="53">
    <w:abstractNumId w:val="38"/>
  </w:num>
  <w:num w:numId="54">
    <w:abstractNumId w:val="34"/>
  </w:num>
  <w:num w:numId="55">
    <w:abstractNumId w:val="42"/>
  </w:num>
  <w:num w:numId="56">
    <w:abstractNumId w:val="51"/>
  </w:num>
  <w:num w:numId="57">
    <w:abstractNumId w:val="31"/>
    <w:lvlOverride w:ilvl="0">
      <w:startOverride w:val="1"/>
    </w:lvlOverride>
    <w:lvlOverride w:ilvl="1"/>
    <w:lvlOverride w:ilvl="2"/>
    <w:lvlOverride w:ilvl="3"/>
    <w:lvlOverride w:ilvl="4"/>
    <w:lvlOverride w:ilvl="5"/>
    <w:lvlOverride w:ilvl="6"/>
    <w:lvlOverride w:ilvl="7"/>
    <w:lvlOverride w:ilvl="8"/>
  </w:num>
  <w:num w:numId="58">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D1"/>
    <w:rsid w:val="000033C8"/>
    <w:rsid w:val="0000515F"/>
    <w:rsid w:val="000051FA"/>
    <w:rsid w:val="00010AAC"/>
    <w:rsid w:val="000139E6"/>
    <w:rsid w:val="00016498"/>
    <w:rsid w:val="00020CAD"/>
    <w:rsid w:val="00043DA3"/>
    <w:rsid w:val="00045EE6"/>
    <w:rsid w:val="00046101"/>
    <w:rsid w:val="00046B48"/>
    <w:rsid w:val="00047340"/>
    <w:rsid w:val="00052F8F"/>
    <w:rsid w:val="000552F0"/>
    <w:rsid w:val="000561CD"/>
    <w:rsid w:val="00061EA5"/>
    <w:rsid w:val="000627F2"/>
    <w:rsid w:val="00065360"/>
    <w:rsid w:val="0006700A"/>
    <w:rsid w:val="00072C02"/>
    <w:rsid w:val="0007630E"/>
    <w:rsid w:val="00080DBA"/>
    <w:rsid w:val="00082CF2"/>
    <w:rsid w:val="0008330F"/>
    <w:rsid w:val="00085153"/>
    <w:rsid w:val="00091051"/>
    <w:rsid w:val="00094763"/>
    <w:rsid w:val="00097530"/>
    <w:rsid w:val="000A060D"/>
    <w:rsid w:val="000A0FC4"/>
    <w:rsid w:val="000A448D"/>
    <w:rsid w:val="000A6A2C"/>
    <w:rsid w:val="000C1E88"/>
    <w:rsid w:val="000C586E"/>
    <w:rsid w:val="000D3C57"/>
    <w:rsid w:val="000D6204"/>
    <w:rsid w:val="000D74A0"/>
    <w:rsid w:val="000E0B2E"/>
    <w:rsid w:val="000E1F56"/>
    <w:rsid w:val="000E5573"/>
    <w:rsid w:val="000F590C"/>
    <w:rsid w:val="00101351"/>
    <w:rsid w:val="00111F02"/>
    <w:rsid w:val="00116B65"/>
    <w:rsid w:val="00126662"/>
    <w:rsid w:val="00127CA3"/>
    <w:rsid w:val="00127CB3"/>
    <w:rsid w:val="001315FE"/>
    <w:rsid w:val="00146DE8"/>
    <w:rsid w:val="00152AA9"/>
    <w:rsid w:val="00152ABA"/>
    <w:rsid w:val="00152FA4"/>
    <w:rsid w:val="00161193"/>
    <w:rsid w:val="00163A43"/>
    <w:rsid w:val="0017046E"/>
    <w:rsid w:val="00171C73"/>
    <w:rsid w:val="001735E7"/>
    <w:rsid w:val="00173A4E"/>
    <w:rsid w:val="00177158"/>
    <w:rsid w:val="001827D2"/>
    <w:rsid w:val="00194AD6"/>
    <w:rsid w:val="001A0EDB"/>
    <w:rsid w:val="001A567E"/>
    <w:rsid w:val="001A6DBA"/>
    <w:rsid w:val="001A7F63"/>
    <w:rsid w:val="001B0219"/>
    <w:rsid w:val="001B59B5"/>
    <w:rsid w:val="001B5F58"/>
    <w:rsid w:val="001C122D"/>
    <w:rsid w:val="001C72C7"/>
    <w:rsid w:val="001D4705"/>
    <w:rsid w:val="001E0833"/>
    <w:rsid w:val="001E124D"/>
    <w:rsid w:val="001E2EE5"/>
    <w:rsid w:val="001F23DF"/>
    <w:rsid w:val="001F328F"/>
    <w:rsid w:val="001F36FC"/>
    <w:rsid w:val="0020506A"/>
    <w:rsid w:val="0021121E"/>
    <w:rsid w:val="0022403A"/>
    <w:rsid w:val="002261ED"/>
    <w:rsid w:val="00231035"/>
    <w:rsid w:val="002328F3"/>
    <w:rsid w:val="002353CA"/>
    <w:rsid w:val="0023727C"/>
    <w:rsid w:val="002466C0"/>
    <w:rsid w:val="0025171F"/>
    <w:rsid w:val="00261960"/>
    <w:rsid w:val="002622DC"/>
    <w:rsid w:val="00270942"/>
    <w:rsid w:val="00274E59"/>
    <w:rsid w:val="00275978"/>
    <w:rsid w:val="0027621B"/>
    <w:rsid w:val="00286A14"/>
    <w:rsid w:val="002A0A38"/>
    <w:rsid w:val="002A0CB4"/>
    <w:rsid w:val="002A29BD"/>
    <w:rsid w:val="002A5B9D"/>
    <w:rsid w:val="002A6B1A"/>
    <w:rsid w:val="002C052E"/>
    <w:rsid w:val="002C1AAD"/>
    <w:rsid w:val="002C3B49"/>
    <w:rsid w:val="002C4D26"/>
    <w:rsid w:val="002C67C5"/>
    <w:rsid w:val="002D1114"/>
    <w:rsid w:val="002D1224"/>
    <w:rsid w:val="002D30BC"/>
    <w:rsid w:val="002D3A59"/>
    <w:rsid w:val="002E1321"/>
    <w:rsid w:val="002E2011"/>
    <w:rsid w:val="002E778C"/>
    <w:rsid w:val="002E7BD0"/>
    <w:rsid w:val="002F0FB0"/>
    <w:rsid w:val="002F28B4"/>
    <w:rsid w:val="002F4CDF"/>
    <w:rsid w:val="00300017"/>
    <w:rsid w:val="00303D79"/>
    <w:rsid w:val="0030696C"/>
    <w:rsid w:val="003106B9"/>
    <w:rsid w:val="00310759"/>
    <w:rsid w:val="003108E3"/>
    <w:rsid w:val="003111F7"/>
    <w:rsid w:val="00323263"/>
    <w:rsid w:val="00331C7C"/>
    <w:rsid w:val="003321D6"/>
    <w:rsid w:val="003348B3"/>
    <w:rsid w:val="00336375"/>
    <w:rsid w:val="003431E5"/>
    <w:rsid w:val="00353DB4"/>
    <w:rsid w:val="00353F3C"/>
    <w:rsid w:val="00360663"/>
    <w:rsid w:val="0036171C"/>
    <w:rsid w:val="00364AD7"/>
    <w:rsid w:val="00364EEF"/>
    <w:rsid w:val="00365617"/>
    <w:rsid w:val="003671F3"/>
    <w:rsid w:val="00373056"/>
    <w:rsid w:val="00373BEF"/>
    <w:rsid w:val="00373D6F"/>
    <w:rsid w:val="0037638C"/>
    <w:rsid w:val="00376EDE"/>
    <w:rsid w:val="003773E5"/>
    <w:rsid w:val="00385BDC"/>
    <w:rsid w:val="00393476"/>
    <w:rsid w:val="003979B9"/>
    <w:rsid w:val="003A3FB1"/>
    <w:rsid w:val="003A55F3"/>
    <w:rsid w:val="003A5ECE"/>
    <w:rsid w:val="003A619A"/>
    <w:rsid w:val="003B04A9"/>
    <w:rsid w:val="003B071A"/>
    <w:rsid w:val="003B2AA0"/>
    <w:rsid w:val="003C1AC4"/>
    <w:rsid w:val="003C20E2"/>
    <w:rsid w:val="003C48F5"/>
    <w:rsid w:val="003C6945"/>
    <w:rsid w:val="003D37BB"/>
    <w:rsid w:val="003D6043"/>
    <w:rsid w:val="003E028E"/>
    <w:rsid w:val="003F231D"/>
    <w:rsid w:val="003F3A2A"/>
    <w:rsid w:val="003F675E"/>
    <w:rsid w:val="003F6947"/>
    <w:rsid w:val="003F7AF9"/>
    <w:rsid w:val="0040111A"/>
    <w:rsid w:val="004042DB"/>
    <w:rsid w:val="00404317"/>
    <w:rsid w:val="004111BD"/>
    <w:rsid w:val="00411649"/>
    <w:rsid w:val="00411D56"/>
    <w:rsid w:val="004145A1"/>
    <w:rsid w:val="0041536C"/>
    <w:rsid w:val="00417889"/>
    <w:rsid w:val="004220C5"/>
    <w:rsid w:val="00423262"/>
    <w:rsid w:val="00430B19"/>
    <w:rsid w:val="004320B3"/>
    <w:rsid w:val="00433B8C"/>
    <w:rsid w:val="00433B9F"/>
    <w:rsid w:val="0043749D"/>
    <w:rsid w:val="00443DF4"/>
    <w:rsid w:val="00446E42"/>
    <w:rsid w:val="00450876"/>
    <w:rsid w:val="00452EC6"/>
    <w:rsid w:val="004539A5"/>
    <w:rsid w:val="00457538"/>
    <w:rsid w:val="004667BC"/>
    <w:rsid w:val="00473237"/>
    <w:rsid w:val="004735F4"/>
    <w:rsid w:val="00474127"/>
    <w:rsid w:val="0047459A"/>
    <w:rsid w:val="004775B8"/>
    <w:rsid w:val="004826F3"/>
    <w:rsid w:val="00483E6F"/>
    <w:rsid w:val="00484752"/>
    <w:rsid w:val="00485440"/>
    <w:rsid w:val="00485F14"/>
    <w:rsid w:val="00490730"/>
    <w:rsid w:val="004939C1"/>
    <w:rsid w:val="00497E20"/>
    <w:rsid w:val="004B0462"/>
    <w:rsid w:val="004B0D51"/>
    <w:rsid w:val="004B3A47"/>
    <w:rsid w:val="004B3FF2"/>
    <w:rsid w:val="004B7CB4"/>
    <w:rsid w:val="004C0A3B"/>
    <w:rsid w:val="004C4D79"/>
    <w:rsid w:val="004D376B"/>
    <w:rsid w:val="004D62C1"/>
    <w:rsid w:val="004E0C39"/>
    <w:rsid w:val="004E110D"/>
    <w:rsid w:val="004E32C6"/>
    <w:rsid w:val="004E4720"/>
    <w:rsid w:val="004F6209"/>
    <w:rsid w:val="00503424"/>
    <w:rsid w:val="00503758"/>
    <w:rsid w:val="00503E95"/>
    <w:rsid w:val="0050455C"/>
    <w:rsid w:val="00505099"/>
    <w:rsid w:val="0052061F"/>
    <w:rsid w:val="00520863"/>
    <w:rsid w:val="005241F2"/>
    <w:rsid w:val="005401E6"/>
    <w:rsid w:val="005412CA"/>
    <w:rsid w:val="005424B3"/>
    <w:rsid w:val="00542A7D"/>
    <w:rsid w:val="00543EB8"/>
    <w:rsid w:val="005450AD"/>
    <w:rsid w:val="00552AED"/>
    <w:rsid w:val="00555493"/>
    <w:rsid w:val="00556126"/>
    <w:rsid w:val="00562959"/>
    <w:rsid w:val="00562D09"/>
    <w:rsid w:val="00573647"/>
    <w:rsid w:val="005736DD"/>
    <w:rsid w:val="00574C66"/>
    <w:rsid w:val="00574EC9"/>
    <w:rsid w:val="0057545D"/>
    <w:rsid w:val="00576100"/>
    <w:rsid w:val="005819C7"/>
    <w:rsid w:val="005825A7"/>
    <w:rsid w:val="00586BD3"/>
    <w:rsid w:val="0058716A"/>
    <w:rsid w:val="00590185"/>
    <w:rsid w:val="005903AE"/>
    <w:rsid w:val="00590E62"/>
    <w:rsid w:val="00597BBA"/>
    <w:rsid w:val="005A0B49"/>
    <w:rsid w:val="005A0CE9"/>
    <w:rsid w:val="005A16B6"/>
    <w:rsid w:val="005B1B0B"/>
    <w:rsid w:val="005B3740"/>
    <w:rsid w:val="005B4396"/>
    <w:rsid w:val="005B5D77"/>
    <w:rsid w:val="005C1328"/>
    <w:rsid w:val="005C58E5"/>
    <w:rsid w:val="005D055A"/>
    <w:rsid w:val="005D2307"/>
    <w:rsid w:val="005E2990"/>
    <w:rsid w:val="005E41A8"/>
    <w:rsid w:val="005E4CD8"/>
    <w:rsid w:val="005E5792"/>
    <w:rsid w:val="005F0F8F"/>
    <w:rsid w:val="005F1959"/>
    <w:rsid w:val="005F3140"/>
    <w:rsid w:val="005F4CAA"/>
    <w:rsid w:val="005F4E41"/>
    <w:rsid w:val="005F6598"/>
    <w:rsid w:val="00600B8F"/>
    <w:rsid w:val="00601C76"/>
    <w:rsid w:val="006043E3"/>
    <w:rsid w:val="0060578E"/>
    <w:rsid w:val="006110E9"/>
    <w:rsid w:val="00616A53"/>
    <w:rsid w:val="00617C0D"/>
    <w:rsid w:val="0062265D"/>
    <w:rsid w:val="006260B9"/>
    <w:rsid w:val="00627372"/>
    <w:rsid w:val="0063497F"/>
    <w:rsid w:val="00634A37"/>
    <w:rsid w:val="00637474"/>
    <w:rsid w:val="00637B9E"/>
    <w:rsid w:val="00646409"/>
    <w:rsid w:val="0065003F"/>
    <w:rsid w:val="0065100A"/>
    <w:rsid w:val="006513BA"/>
    <w:rsid w:val="0065484A"/>
    <w:rsid w:val="00654B85"/>
    <w:rsid w:val="00656531"/>
    <w:rsid w:val="006570AA"/>
    <w:rsid w:val="00657914"/>
    <w:rsid w:val="00660433"/>
    <w:rsid w:val="00660AED"/>
    <w:rsid w:val="00662632"/>
    <w:rsid w:val="00664B50"/>
    <w:rsid w:val="00667564"/>
    <w:rsid w:val="006752B1"/>
    <w:rsid w:val="0067593F"/>
    <w:rsid w:val="0067675F"/>
    <w:rsid w:val="00677971"/>
    <w:rsid w:val="00682657"/>
    <w:rsid w:val="006850D2"/>
    <w:rsid w:val="00687979"/>
    <w:rsid w:val="006A086A"/>
    <w:rsid w:val="006A0A41"/>
    <w:rsid w:val="006A3E10"/>
    <w:rsid w:val="006A5510"/>
    <w:rsid w:val="006B0ADC"/>
    <w:rsid w:val="006B0BC8"/>
    <w:rsid w:val="006B4C5B"/>
    <w:rsid w:val="006B52AC"/>
    <w:rsid w:val="006B64E9"/>
    <w:rsid w:val="006B7093"/>
    <w:rsid w:val="006C4334"/>
    <w:rsid w:val="006D1802"/>
    <w:rsid w:val="006D7798"/>
    <w:rsid w:val="006D7A68"/>
    <w:rsid w:val="006E0693"/>
    <w:rsid w:val="006E1CEE"/>
    <w:rsid w:val="006E2C78"/>
    <w:rsid w:val="006E2E67"/>
    <w:rsid w:val="006F2737"/>
    <w:rsid w:val="006F2A81"/>
    <w:rsid w:val="006F5BC5"/>
    <w:rsid w:val="007027A4"/>
    <w:rsid w:val="007040B8"/>
    <w:rsid w:val="00705781"/>
    <w:rsid w:val="007059A9"/>
    <w:rsid w:val="007073BC"/>
    <w:rsid w:val="00713712"/>
    <w:rsid w:val="007142D5"/>
    <w:rsid w:val="00717055"/>
    <w:rsid w:val="00717E59"/>
    <w:rsid w:val="00734255"/>
    <w:rsid w:val="00744984"/>
    <w:rsid w:val="00747DE8"/>
    <w:rsid w:val="007605C5"/>
    <w:rsid w:val="007608A8"/>
    <w:rsid w:val="00761747"/>
    <w:rsid w:val="0076451D"/>
    <w:rsid w:val="00766D20"/>
    <w:rsid w:val="007721AA"/>
    <w:rsid w:val="00773960"/>
    <w:rsid w:val="0077554B"/>
    <w:rsid w:val="0077650A"/>
    <w:rsid w:val="00776F97"/>
    <w:rsid w:val="007771E5"/>
    <w:rsid w:val="00780FE2"/>
    <w:rsid w:val="00783626"/>
    <w:rsid w:val="00786E24"/>
    <w:rsid w:val="00786E40"/>
    <w:rsid w:val="0079201E"/>
    <w:rsid w:val="007A12BB"/>
    <w:rsid w:val="007A4C8C"/>
    <w:rsid w:val="007A5064"/>
    <w:rsid w:val="007D0685"/>
    <w:rsid w:val="007D758D"/>
    <w:rsid w:val="007E0FE7"/>
    <w:rsid w:val="007E3288"/>
    <w:rsid w:val="007E3881"/>
    <w:rsid w:val="007E776A"/>
    <w:rsid w:val="007F3E62"/>
    <w:rsid w:val="007F68A2"/>
    <w:rsid w:val="00803E97"/>
    <w:rsid w:val="0080446C"/>
    <w:rsid w:val="008048AB"/>
    <w:rsid w:val="008049FC"/>
    <w:rsid w:val="00812669"/>
    <w:rsid w:val="00814390"/>
    <w:rsid w:val="0082377E"/>
    <w:rsid w:val="00823CBC"/>
    <w:rsid w:val="00825BE6"/>
    <w:rsid w:val="0083015F"/>
    <w:rsid w:val="008307D1"/>
    <w:rsid w:val="00833A09"/>
    <w:rsid w:val="008355BE"/>
    <w:rsid w:val="0083693D"/>
    <w:rsid w:val="008371FB"/>
    <w:rsid w:val="00837A54"/>
    <w:rsid w:val="008400D0"/>
    <w:rsid w:val="0085177A"/>
    <w:rsid w:val="00852F03"/>
    <w:rsid w:val="008533C2"/>
    <w:rsid w:val="00854836"/>
    <w:rsid w:val="00854E4C"/>
    <w:rsid w:val="00860E11"/>
    <w:rsid w:val="008614C9"/>
    <w:rsid w:val="00865224"/>
    <w:rsid w:val="00870DB3"/>
    <w:rsid w:val="0087107D"/>
    <w:rsid w:val="008759D1"/>
    <w:rsid w:val="008763C5"/>
    <w:rsid w:val="008828A1"/>
    <w:rsid w:val="00883931"/>
    <w:rsid w:val="00890EAC"/>
    <w:rsid w:val="00896C14"/>
    <w:rsid w:val="00897726"/>
    <w:rsid w:val="008A41A5"/>
    <w:rsid w:val="008C22D0"/>
    <w:rsid w:val="008C2E39"/>
    <w:rsid w:val="008C4C8D"/>
    <w:rsid w:val="008C56E8"/>
    <w:rsid w:val="008C5C5C"/>
    <w:rsid w:val="008C6E9A"/>
    <w:rsid w:val="008D3A36"/>
    <w:rsid w:val="008E5CDE"/>
    <w:rsid w:val="008E6396"/>
    <w:rsid w:val="008F0B3E"/>
    <w:rsid w:val="008F2575"/>
    <w:rsid w:val="008F296E"/>
    <w:rsid w:val="008F3C53"/>
    <w:rsid w:val="009020F5"/>
    <w:rsid w:val="00902515"/>
    <w:rsid w:val="00904032"/>
    <w:rsid w:val="009048E8"/>
    <w:rsid w:val="00916BFE"/>
    <w:rsid w:val="0092333B"/>
    <w:rsid w:val="00926ABD"/>
    <w:rsid w:val="00933E59"/>
    <w:rsid w:val="00940837"/>
    <w:rsid w:val="00941BA5"/>
    <w:rsid w:val="00944F68"/>
    <w:rsid w:val="0095006A"/>
    <w:rsid w:val="009505BC"/>
    <w:rsid w:val="00953951"/>
    <w:rsid w:val="00960CBA"/>
    <w:rsid w:val="00964B49"/>
    <w:rsid w:val="00965273"/>
    <w:rsid w:val="00966D08"/>
    <w:rsid w:val="009672D4"/>
    <w:rsid w:val="00971033"/>
    <w:rsid w:val="00973E09"/>
    <w:rsid w:val="00980F64"/>
    <w:rsid w:val="00982ECF"/>
    <w:rsid w:val="0098511D"/>
    <w:rsid w:val="00992264"/>
    <w:rsid w:val="00995E60"/>
    <w:rsid w:val="00996BAD"/>
    <w:rsid w:val="009A3E47"/>
    <w:rsid w:val="009A4F6F"/>
    <w:rsid w:val="009B085D"/>
    <w:rsid w:val="009B3B06"/>
    <w:rsid w:val="009B42F7"/>
    <w:rsid w:val="009C2B4D"/>
    <w:rsid w:val="009D0122"/>
    <w:rsid w:val="009D09D5"/>
    <w:rsid w:val="009D19F3"/>
    <w:rsid w:val="009D25F9"/>
    <w:rsid w:val="009D70B5"/>
    <w:rsid w:val="009E340E"/>
    <w:rsid w:val="009E62E8"/>
    <w:rsid w:val="009E6759"/>
    <w:rsid w:val="009E6C16"/>
    <w:rsid w:val="009F2A0A"/>
    <w:rsid w:val="009F7F8F"/>
    <w:rsid w:val="00A022EE"/>
    <w:rsid w:val="00A02786"/>
    <w:rsid w:val="00A051EB"/>
    <w:rsid w:val="00A05B50"/>
    <w:rsid w:val="00A12FAD"/>
    <w:rsid w:val="00A1654B"/>
    <w:rsid w:val="00A177E7"/>
    <w:rsid w:val="00A17C10"/>
    <w:rsid w:val="00A2696F"/>
    <w:rsid w:val="00A30DF0"/>
    <w:rsid w:val="00A34BF4"/>
    <w:rsid w:val="00A35181"/>
    <w:rsid w:val="00A40D00"/>
    <w:rsid w:val="00A423ED"/>
    <w:rsid w:val="00A46290"/>
    <w:rsid w:val="00A5106C"/>
    <w:rsid w:val="00A5418C"/>
    <w:rsid w:val="00A60DEB"/>
    <w:rsid w:val="00A65899"/>
    <w:rsid w:val="00A7219C"/>
    <w:rsid w:val="00A72B96"/>
    <w:rsid w:val="00A73274"/>
    <w:rsid w:val="00A8144F"/>
    <w:rsid w:val="00A824A3"/>
    <w:rsid w:val="00A82BB9"/>
    <w:rsid w:val="00A91C9D"/>
    <w:rsid w:val="00A9304A"/>
    <w:rsid w:val="00A9565A"/>
    <w:rsid w:val="00A965C4"/>
    <w:rsid w:val="00A96ED0"/>
    <w:rsid w:val="00A97E5B"/>
    <w:rsid w:val="00AA404D"/>
    <w:rsid w:val="00AA51FD"/>
    <w:rsid w:val="00AA6DB8"/>
    <w:rsid w:val="00AB3547"/>
    <w:rsid w:val="00AB51B3"/>
    <w:rsid w:val="00AB72B4"/>
    <w:rsid w:val="00AC6262"/>
    <w:rsid w:val="00AC77E8"/>
    <w:rsid w:val="00AD241E"/>
    <w:rsid w:val="00AD2B83"/>
    <w:rsid w:val="00AD753A"/>
    <w:rsid w:val="00AE0CA3"/>
    <w:rsid w:val="00AE0D2C"/>
    <w:rsid w:val="00AE6198"/>
    <w:rsid w:val="00AF6652"/>
    <w:rsid w:val="00AF6C30"/>
    <w:rsid w:val="00B007CD"/>
    <w:rsid w:val="00B05742"/>
    <w:rsid w:val="00B07248"/>
    <w:rsid w:val="00B1067B"/>
    <w:rsid w:val="00B12D4E"/>
    <w:rsid w:val="00B16C8D"/>
    <w:rsid w:val="00B2033B"/>
    <w:rsid w:val="00B21CF9"/>
    <w:rsid w:val="00B22889"/>
    <w:rsid w:val="00B2413A"/>
    <w:rsid w:val="00B252D6"/>
    <w:rsid w:val="00B25EC0"/>
    <w:rsid w:val="00B277A9"/>
    <w:rsid w:val="00B27A1A"/>
    <w:rsid w:val="00B27E34"/>
    <w:rsid w:val="00B33D2B"/>
    <w:rsid w:val="00B3450F"/>
    <w:rsid w:val="00B35CD5"/>
    <w:rsid w:val="00B4151C"/>
    <w:rsid w:val="00B41809"/>
    <w:rsid w:val="00B42574"/>
    <w:rsid w:val="00B4270B"/>
    <w:rsid w:val="00B445EB"/>
    <w:rsid w:val="00B44BC0"/>
    <w:rsid w:val="00B46BA1"/>
    <w:rsid w:val="00B47EA3"/>
    <w:rsid w:val="00B51D4A"/>
    <w:rsid w:val="00B52A05"/>
    <w:rsid w:val="00B53B9A"/>
    <w:rsid w:val="00B55929"/>
    <w:rsid w:val="00B717B9"/>
    <w:rsid w:val="00B73829"/>
    <w:rsid w:val="00B77692"/>
    <w:rsid w:val="00B7794D"/>
    <w:rsid w:val="00B84195"/>
    <w:rsid w:val="00B874B5"/>
    <w:rsid w:val="00B90CEF"/>
    <w:rsid w:val="00B953DF"/>
    <w:rsid w:val="00BA494C"/>
    <w:rsid w:val="00BA4BD6"/>
    <w:rsid w:val="00BA6AB4"/>
    <w:rsid w:val="00BA6D74"/>
    <w:rsid w:val="00BB0A54"/>
    <w:rsid w:val="00BB1125"/>
    <w:rsid w:val="00BB1421"/>
    <w:rsid w:val="00BB740B"/>
    <w:rsid w:val="00BC207F"/>
    <w:rsid w:val="00BC2111"/>
    <w:rsid w:val="00BC26FB"/>
    <w:rsid w:val="00BC30EB"/>
    <w:rsid w:val="00BC426F"/>
    <w:rsid w:val="00BC4A07"/>
    <w:rsid w:val="00BC4DED"/>
    <w:rsid w:val="00BC60BB"/>
    <w:rsid w:val="00BC6389"/>
    <w:rsid w:val="00BD3CED"/>
    <w:rsid w:val="00BD6292"/>
    <w:rsid w:val="00BD6867"/>
    <w:rsid w:val="00BE0085"/>
    <w:rsid w:val="00BE10DA"/>
    <w:rsid w:val="00BE1B49"/>
    <w:rsid w:val="00BE4D61"/>
    <w:rsid w:val="00BE553B"/>
    <w:rsid w:val="00BE56D9"/>
    <w:rsid w:val="00BE6AFD"/>
    <w:rsid w:val="00BF5040"/>
    <w:rsid w:val="00BF5613"/>
    <w:rsid w:val="00C0670F"/>
    <w:rsid w:val="00C11DAB"/>
    <w:rsid w:val="00C12BC5"/>
    <w:rsid w:val="00C1424A"/>
    <w:rsid w:val="00C1440E"/>
    <w:rsid w:val="00C21D27"/>
    <w:rsid w:val="00C233FF"/>
    <w:rsid w:val="00C23E5A"/>
    <w:rsid w:val="00C26A03"/>
    <w:rsid w:val="00C33CB2"/>
    <w:rsid w:val="00C43400"/>
    <w:rsid w:val="00C450EB"/>
    <w:rsid w:val="00C45BFD"/>
    <w:rsid w:val="00C50514"/>
    <w:rsid w:val="00C53152"/>
    <w:rsid w:val="00C65F63"/>
    <w:rsid w:val="00C67FA7"/>
    <w:rsid w:val="00C71A1E"/>
    <w:rsid w:val="00C7215F"/>
    <w:rsid w:val="00C7287C"/>
    <w:rsid w:val="00C72E98"/>
    <w:rsid w:val="00C8467C"/>
    <w:rsid w:val="00C852BB"/>
    <w:rsid w:val="00C85DD1"/>
    <w:rsid w:val="00C8770A"/>
    <w:rsid w:val="00C91BE5"/>
    <w:rsid w:val="00C93D4F"/>
    <w:rsid w:val="00C94A5C"/>
    <w:rsid w:val="00CA5071"/>
    <w:rsid w:val="00CA7F85"/>
    <w:rsid w:val="00CB7255"/>
    <w:rsid w:val="00CD01D8"/>
    <w:rsid w:val="00CD246F"/>
    <w:rsid w:val="00CD6D75"/>
    <w:rsid w:val="00CE4585"/>
    <w:rsid w:val="00CF0823"/>
    <w:rsid w:val="00CF2DC2"/>
    <w:rsid w:val="00CF54B5"/>
    <w:rsid w:val="00CF7545"/>
    <w:rsid w:val="00CF7980"/>
    <w:rsid w:val="00D063DE"/>
    <w:rsid w:val="00D06FFA"/>
    <w:rsid w:val="00D07AFC"/>
    <w:rsid w:val="00D1100B"/>
    <w:rsid w:val="00D1264D"/>
    <w:rsid w:val="00D15EA2"/>
    <w:rsid w:val="00D2581A"/>
    <w:rsid w:val="00D30760"/>
    <w:rsid w:val="00D312BC"/>
    <w:rsid w:val="00D368B4"/>
    <w:rsid w:val="00D42061"/>
    <w:rsid w:val="00D42F35"/>
    <w:rsid w:val="00D431B1"/>
    <w:rsid w:val="00D4371F"/>
    <w:rsid w:val="00D500C4"/>
    <w:rsid w:val="00D52E7D"/>
    <w:rsid w:val="00D564E0"/>
    <w:rsid w:val="00D627DA"/>
    <w:rsid w:val="00D630C8"/>
    <w:rsid w:val="00D65F69"/>
    <w:rsid w:val="00D66FA1"/>
    <w:rsid w:val="00D67709"/>
    <w:rsid w:val="00D71E6D"/>
    <w:rsid w:val="00D72649"/>
    <w:rsid w:val="00D7483C"/>
    <w:rsid w:val="00D74A73"/>
    <w:rsid w:val="00D77284"/>
    <w:rsid w:val="00D92359"/>
    <w:rsid w:val="00D94CF6"/>
    <w:rsid w:val="00D973C0"/>
    <w:rsid w:val="00DA15EA"/>
    <w:rsid w:val="00DA23C0"/>
    <w:rsid w:val="00DA3521"/>
    <w:rsid w:val="00DA4FDE"/>
    <w:rsid w:val="00DA579D"/>
    <w:rsid w:val="00DA63E3"/>
    <w:rsid w:val="00DB06F2"/>
    <w:rsid w:val="00DB1ECC"/>
    <w:rsid w:val="00DC064A"/>
    <w:rsid w:val="00DC0CFB"/>
    <w:rsid w:val="00DC45B1"/>
    <w:rsid w:val="00DC45D1"/>
    <w:rsid w:val="00DC7F9E"/>
    <w:rsid w:val="00DD6793"/>
    <w:rsid w:val="00DD6C7E"/>
    <w:rsid w:val="00DE00EC"/>
    <w:rsid w:val="00DE5447"/>
    <w:rsid w:val="00DE6C3F"/>
    <w:rsid w:val="00DF4B41"/>
    <w:rsid w:val="00DF5B2B"/>
    <w:rsid w:val="00E026D1"/>
    <w:rsid w:val="00E129AC"/>
    <w:rsid w:val="00E14448"/>
    <w:rsid w:val="00E16A2F"/>
    <w:rsid w:val="00E1784E"/>
    <w:rsid w:val="00E23CFE"/>
    <w:rsid w:val="00E24DA1"/>
    <w:rsid w:val="00E24F39"/>
    <w:rsid w:val="00E27D7D"/>
    <w:rsid w:val="00E5FEDA"/>
    <w:rsid w:val="00E610F8"/>
    <w:rsid w:val="00E642A0"/>
    <w:rsid w:val="00E65BEA"/>
    <w:rsid w:val="00E7282F"/>
    <w:rsid w:val="00E72CAC"/>
    <w:rsid w:val="00E7312A"/>
    <w:rsid w:val="00E74379"/>
    <w:rsid w:val="00E83CD6"/>
    <w:rsid w:val="00E851C4"/>
    <w:rsid w:val="00E924E1"/>
    <w:rsid w:val="00E95F32"/>
    <w:rsid w:val="00E970CE"/>
    <w:rsid w:val="00EA2FF4"/>
    <w:rsid w:val="00EA7405"/>
    <w:rsid w:val="00EA75BC"/>
    <w:rsid w:val="00EB02A1"/>
    <w:rsid w:val="00EC2B1F"/>
    <w:rsid w:val="00EC4FC3"/>
    <w:rsid w:val="00ED065A"/>
    <w:rsid w:val="00ED606B"/>
    <w:rsid w:val="00ED6B27"/>
    <w:rsid w:val="00ED7BC6"/>
    <w:rsid w:val="00EE3440"/>
    <w:rsid w:val="00EE4338"/>
    <w:rsid w:val="00EE7E40"/>
    <w:rsid w:val="00EF11CB"/>
    <w:rsid w:val="00EF2F5B"/>
    <w:rsid w:val="00EF33F5"/>
    <w:rsid w:val="00F009E1"/>
    <w:rsid w:val="00F02282"/>
    <w:rsid w:val="00F025DC"/>
    <w:rsid w:val="00F06379"/>
    <w:rsid w:val="00F1202F"/>
    <w:rsid w:val="00F13B85"/>
    <w:rsid w:val="00F16CFE"/>
    <w:rsid w:val="00F2055B"/>
    <w:rsid w:val="00F20D4B"/>
    <w:rsid w:val="00F21E5D"/>
    <w:rsid w:val="00F2319A"/>
    <w:rsid w:val="00F234D5"/>
    <w:rsid w:val="00F263BF"/>
    <w:rsid w:val="00F27983"/>
    <w:rsid w:val="00F323C7"/>
    <w:rsid w:val="00F32DCF"/>
    <w:rsid w:val="00F4158A"/>
    <w:rsid w:val="00F45106"/>
    <w:rsid w:val="00F46AA4"/>
    <w:rsid w:val="00F578FF"/>
    <w:rsid w:val="00F63246"/>
    <w:rsid w:val="00F64B89"/>
    <w:rsid w:val="00F65B14"/>
    <w:rsid w:val="00F6688C"/>
    <w:rsid w:val="00F70AAE"/>
    <w:rsid w:val="00F70F0E"/>
    <w:rsid w:val="00F74FD0"/>
    <w:rsid w:val="00F7790B"/>
    <w:rsid w:val="00F82835"/>
    <w:rsid w:val="00F84006"/>
    <w:rsid w:val="00F91EF1"/>
    <w:rsid w:val="00F94B6F"/>
    <w:rsid w:val="00F9531E"/>
    <w:rsid w:val="00F97C44"/>
    <w:rsid w:val="00FA270A"/>
    <w:rsid w:val="00FB08CB"/>
    <w:rsid w:val="00FB4C10"/>
    <w:rsid w:val="00FC267A"/>
    <w:rsid w:val="00FC64CB"/>
    <w:rsid w:val="00FD0D0F"/>
    <w:rsid w:val="00FD2411"/>
    <w:rsid w:val="00FD490B"/>
    <w:rsid w:val="00FE5592"/>
    <w:rsid w:val="00FE748C"/>
    <w:rsid w:val="00FF0459"/>
    <w:rsid w:val="00FF1CB9"/>
    <w:rsid w:val="00FF365C"/>
    <w:rsid w:val="026C1550"/>
    <w:rsid w:val="035BAD52"/>
    <w:rsid w:val="035F8995"/>
    <w:rsid w:val="03BBFE56"/>
    <w:rsid w:val="03FECA36"/>
    <w:rsid w:val="04065FDF"/>
    <w:rsid w:val="044136F5"/>
    <w:rsid w:val="044D6980"/>
    <w:rsid w:val="04C5879A"/>
    <w:rsid w:val="051888FA"/>
    <w:rsid w:val="05366089"/>
    <w:rsid w:val="05449BA2"/>
    <w:rsid w:val="05647055"/>
    <w:rsid w:val="0580761B"/>
    <w:rsid w:val="058C4985"/>
    <w:rsid w:val="059C85A7"/>
    <w:rsid w:val="05B3C2F4"/>
    <w:rsid w:val="0610E526"/>
    <w:rsid w:val="0661696F"/>
    <w:rsid w:val="06B1CF57"/>
    <w:rsid w:val="06E3A50D"/>
    <w:rsid w:val="071B4A5D"/>
    <w:rsid w:val="071EFE6B"/>
    <w:rsid w:val="0750E2D6"/>
    <w:rsid w:val="0761CA4B"/>
    <w:rsid w:val="085721F3"/>
    <w:rsid w:val="08998713"/>
    <w:rsid w:val="09273E2F"/>
    <w:rsid w:val="09B5CAF5"/>
    <w:rsid w:val="0A37AFA2"/>
    <w:rsid w:val="0A569F2D"/>
    <w:rsid w:val="0AB7F06C"/>
    <w:rsid w:val="0ABEA5ED"/>
    <w:rsid w:val="0AC21271"/>
    <w:rsid w:val="0BECE788"/>
    <w:rsid w:val="0CB9D70F"/>
    <w:rsid w:val="0CC2F28A"/>
    <w:rsid w:val="0CEA9DCF"/>
    <w:rsid w:val="0D1DAC14"/>
    <w:rsid w:val="0D862093"/>
    <w:rsid w:val="0D9F5B9F"/>
    <w:rsid w:val="0DA5AC7C"/>
    <w:rsid w:val="0DC69D09"/>
    <w:rsid w:val="0E5EC2EB"/>
    <w:rsid w:val="0E7908F3"/>
    <w:rsid w:val="0F18D579"/>
    <w:rsid w:val="0F5CCF4E"/>
    <w:rsid w:val="0FF273F0"/>
    <w:rsid w:val="10530FFC"/>
    <w:rsid w:val="107AF575"/>
    <w:rsid w:val="109A815E"/>
    <w:rsid w:val="1112C42B"/>
    <w:rsid w:val="119499EB"/>
    <w:rsid w:val="11975FCC"/>
    <w:rsid w:val="11E24B08"/>
    <w:rsid w:val="1209F64D"/>
    <w:rsid w:val="13A0B950"/>
    <w:rsid w:val="13F2AA28"/>
    <w:rsid w:val="13F97B57"/>
    <w:rsid w:val="14A46119"/>
    <w:rsid w:val="14D74176"/>
    <w:rsid w:val="14EFFA81"/>
    <w:rsid w:val="158346D6"/>
    <w:rsid w:val="1680B524"/>
    <w:rsid w:val="1791AE71"/>
    <w:rsid w:val="17DA45DE"/>
    <w:rsid w:val="18E7225F"/>
    <w:rsid w:val="192C4F88"/>
    <w:rsid w:val="19467D74"/>
    <w:rsid w:val="19A271B1"/>
    <w:rsid w:val="1A1953E5"/>
    <w:rsid w:val="1A434047"/>
    <w:rsid w:val="1AD9325A"/>
    <w:rsid w:val="1B13DEDE"/>
    <w:rsid w:val="1BA55A5F"/>
    <w:rsid w:val="1BEE3D06"/>
    <w:rsid w:val="1C0073FC"/>
    <w:rsid w:val="1D36CD7F"/>
    <w:rsid w:val="1DC4EBC1"/>
    <w:rsid w:val="1E1813CC"/>
    <w:rsid w:val="1E35A0F8"/>
    <w:rsid w:val="1F96C09D"/>
    <w:rsid w:val="1FEF6F5D"/>
    <w:rsid w:val="1FFE9ABD"/>
    <w:rsid w:val="1FFFC0EC"/>
    <w:rsid w:val="20250184"/>
    <w:rsid w:val="20437614"/>
    <w:rsid w:val="207B9C81"/>
    <w:rsid w:val="21279572"/>
    <w:rsid w:val="21447515"/>
    <w:rsid w:val="218EC5E1"/>
    <w:rsid w:val="219B4CA0"/>
    <w:rsid w:val="21C92E67"/>
    <w:rsid w:val="2212934E"/>
    <w:rsid w:val="224D71A8"/>
    <w:rsid w:val="22AFC971"/>
    <w:rsid w:val="22E3164A"/>
    <w:rsid w:val="232E4DC0"/>
    <w:rsid w:val="2394D936"/>
    <w:rsid w:val="23BBB8A2"/>
    <w:rsid w:val="23D724B9"/>
    <w:rsid w:val="2573D793"/>
    <w:rsid w:val="259540D8"/>
    <w:rsid w:val="25AB8FBA"/>
    <w:rsid w:val="2728F1DD"/>
    <w:rsid w:val="272E09B5"/>
    <w:rsid w:val="2787231A"/>
    <w:rsid w:val="2794FE71"/>
    <w:rsid w:val="27D1D9DE"/>
    <w:rsid w:val="283D7588"/>
    <w:rsid w:val="28619276"/>
    <w:rsid w:val="2878DAE3"/>
    <w:rsid w:val="28F66391"/>
    <w:rsid w:val="28F9E9B4"/>
    <w:rsid w:val="28FFB4B3"/>
    <w:rsid w:val="298D3628"/>
    <w:rsid w:val="29D945E9"/>
    <w:rsid w:val="2A3B3886"/>
    <w:rsid w:val="2A8940DD"/>
    <w:rsid w:val="2B20C0B8"/>
    <w:rsid w:val="2BD9FD9C"/>
    <w:rsid w:val="2BFC6300"/>
    <w:rsid w:val="2C2E0453"/>
    <w:rsid w:val="2C61D59B"/>
    <w:rsid w:val="2CF7BE4E"/>
    <w:rsid w:val="2D29E6A2"/>
    <w:rsid w:val="2E54EB69"/>
    <w:rsid w:val="2E76D4A9"/>
    <w:rsid w:val="2EEC6B4B"/>
    <w:rsid w:val="2F3CFDB1"/>
    <w:rsid w:val="2F41F2B6"/>
    <w:rsid w:val="2FC3C366"/>
    <w:rsid w:val="2FC64D6A"/>
    <w:rsid w:val="307E8777"/>
    <w:rsid w:val="3113AC6C"/>
    <w:rsid w:val="3187E2E0"/>
    <w:rsid w:val="31AB3573"/>
    <w:rsid w:val="31CCB291"/>
    <w:rsid w:val="3272C2A9"/>
    <w:rsid w:val="329D45D7"/>
    <w:rsid w:val="32C181ED"/>
    <w:rsid w:val="32DE8721"/>
    <w:rsid w:val="32EA4ADD"/>
    <w:rsid w:val="3453F21F"/>
    <w:rsid w:val="3484FD93"/>
    <w:rsid w:val="34BDA76E"/>
    <w:rsid w:val="352CECFD"/>
    <w:rsid w:val="35AEACD9"/>
    <w:rsid w:val="35B89809"/>
    <w:rsid w:val="363DAD85"/>
    <w:rsid w:val="365B7A78"/>
    <w:rsid w:val="367CC231"/>
    <w:rsid w:val="3794340E"/>
    <w:rsid w:val="380C0BD3"/>
    <w:rsid w:val="383A70F5"/>
    <w:rsid w:val="39B462F3"/>
    <w:rsid w:val="39DF0295"/>
    <w:rsid w:val="3A03D071"/>
    <w:rsid w:val="3A6203F4"/>
    <w:rsid w:val="3A6E7581"/>
    <w:rsid w:val="3B9FFAE1"/>
    <w:rsid w:val="3BC6BA51"/>
    <w:rsid w:val="3BD6F909"/>
    <w:rsid w:val="3CB34F6F"/>
    <w:rsid w:val="3D8BF1C7"/>
    <w:rsid w:val="3DC69E4B"/>
    <w:rsid w:val="3E5A30A8"/>
    <w:rsid w:val="3EC2B270"/>
    <w:rsid w:val="3F0E67F5"/>
    <w:rsid w:val="3F5165AB"/>
    <w:rsid w:val="3F585712"/>
    <w:rsid w:val="402A0803"/>
    <w:rsid w:val="40AA11E1"/>
    <w:rsid w:val="4197FF4C"/>
    <w:rsid w:val="41B3CC3F"/>
    <w:rsid w:val="41E3C962"/>
    <w:rsid w:val="42B86D33"/>
    <w:rsid w:val="42EE1625"/>
    <w:rsid w:val="43C6B87D"/>
    <w:rsid w:val="43E20AEE"/>
    <w:rsid w:val="4424D6CE"/>
    <w:rsid w:val="453F882F"/>
    <w:rsid w:val="456BA459"/>
    <w:rsid w:val="45E3E726"/>
    <w:rsid w:val="460276F0"/>
    <w:rsid w:val="46719E42"/>
    <w:rsid w:val="46F2006B"/>
    <w:rsid w:val="472F745C"/>
    <w:rsid w:val="477FB787"/>
    <w:rsid w:val="47980551"/>
    <w:rsid w:val="480234F6"/>
    <w:rsid w:val="4817863D"/>
    <w:rsid w:val="4863B75D"/>
    <w:rsid w:val="48866718"/>
    <w:rsid w:val="48AF1982"/>
    <w:rsid w:val="48C78131"/>
    <w:rsid w:val="4A40119B"/>
    <w:rsid w:val="4A75240E"/>
    <w:rsid w:val="4A91EE3E"/>
    <w:rsid w:val="4B450F65"/>
    <w:rsid w:val="4B551C47"/>
    <w:rsid w:val="4BB5C49C"/>
    <w:rsid w:val="4BD57E70"/>
    <w:rsid w:val="4C6A539C"/>
    <w:rsid w:val="4C9E13E6"/>
    <w:rsid w:val="4CC02615"/>
    <w:rsid w:val="4CD8E9DA"/>
    <w:rsid w:val="4CE7A9D9"/>
    <w:rsid w:val="4D34E67D"/>
    <w:rsid w:val="4E2C2F93"/>
    <w:rsid w:val="4E43FBE1"/>
    <w:rsid w:val="4E849DAD"/>
    <w:rsid w:val="4ED7A845"/>
    <w:rsid w:val="4F0B6362"/>
    <w:rsid w:val="4FAA5555"/>
    <w:rsid w:val="4FDDD3F2"/>
    <w:rsid w:val="503F2FAE"/>
    <w:rsid w:val="508D3986"/>
    <w:rsid w:val="50C2E624"/>
    <w:rsid w:val="511EAFCD"/>
    <w:rsid w:val="514625B6"/>
    <w:rsid w:val="516ABA1A"/>
    <w:rsid w:val="51FB9F0B"/>
    <w:rsid w:val="520953BF"/>
    <w:rsid w:val="52286780"/>
    <w:rsid w:val="5272B3CE"/>
    <w:rsid w:val="52A6F148"/>
    <w:rsid w:val="52A717BD"/>
    <w:rsid w:val="52CFBF21"/>
    <w:rsid w:val="52F87D79"/>
    <w:rsid w:val="538F98E6"/>
    <w:rsid w:val="53A2E30D"/>
    <w:rsid w:val="53BBE349"/>
    <w:rsid w:val="53BE4C7D"/>
    <w:rsid w:val="541FA827"/>
    <w:rsid w:val="548EF7DF"/>
    <w:rsid w:val="54AE3054"/>
    <w:rsid w:val="54CC65C2"/>
    <w:rsid w:val="55255429"/>
    <w:rsid w:val="5593CD43"/>
    <w:rsid w:val="561EB18E"/>
    <w:rsid w:val="564DDFD1"/>
    <w:rsid w:val="565AD613"/>
    <w:rsid w:val="56D9662C"/>
    <w:rsid w:val="56DA9ACE"/>
    <w:rsid w:val="56FD7550"/>
    <w:rsid w:val="57268229"/>
    <w:rsid w:val="573323C7"/>
    <w:rsid w:val="579409F3"/>
    <w:rsid w:val="57A0F7D1"/>
    <w:rsid w:val="57FED340"/>
    <w:rsid w:val="583CBACA"/>
    <w:rsid w:val="58FF19CB"/>
    <w:rsid w:val="5916C7D5"/>
    <w:rsid w:val="5928B1C3"/>
    <w:rsid w:val="59B0921A"/>
    <w:rsid w:val="59BF62CE"/>
    <w:rsid w:val="5A0B4A29"/>
    <w:rsid w:val="5AFE10FD"/>
    <w:rsid w:val="5B2FD3DC"/>
    <w:rsid w:val="5BF301E5"/>
    <w:rsid w:val="5C35CDC5"/>
    <w:rsid w:val="5D3324A9"/>
    <w:rsid w:val="5D46710E"/>
    <w:rsid w:val="5D85B6CB"/>
    <w:rsid w:val="5DA9A4E1"/>
    <w:rsid w:val="5DCAD620"/>
    <w:rsid w:val="5E68347C"/>
    <w:rsid w:val="5E81991A"/>
    <w:rsid w:val="5EBD1B48"/>
    <w:rsid w:val="5EF80535"/>
    <w:rsid w:val="5F3EDDF6"/>
    <w:rsid w:val="5F43EC90"/>
    <w:rsid w:val="607A8BAD"/>
    <w:rsid w:val="6085FF56"/>
    <w:rsid w:val="60A45796"/>
    <w:rsid w:val="60B33FF3"/>
    <w:rsid w:val="60B53831"/>
    <w:rsid w:val="60C448F4"/>
    <w:rsid w:val="60CDA91C"/>
    <w:rsid w:val="61324C7F"/>
    <w:rsid w:val="61766DFC"/>
    <w:rsid w:val="61DB9F40"/>
    <w:rsid w:val="620224CD"/>
    <w:rsid w:val="6227869B"/>
    <w:rsid w:val="624E09CA"/>
    <w:rsid w:val="62B4200C"/>
    <w:rsid w:val="62B51C2B"/>
    <w:rsid w:val="62CF0555"/>
    <w:rsid w:val="630F776B"/>
    <w:rsid w:val="631B59D8"/>
    <w:rsid w:val="6341D728"/>
    <w:rsid w:val="6389C38E"/>
    <w:rsid w:val="63D9A5DE"/>
    <w:rsid w:val="63E67567"/>
    <w:rsid w:val="645B25B2"/>
    <w:rsid w:val="646B3294"/>
    <w:rsid w:val="6491C02E"/>
    <w:rsid w:val="6492BC4D"/>
    <w:rsid w:val="64D7F88A"/>
    <w:rsid w:val="65DA85F7"/>
    <w:rsid w:val="65DDDAB5"/>
    <w:rsid w:val="65E8AF99"/>
    <w:rsid w:val="6683A26B"/>
    <w:rsid w:val="6698DBE9"/>
    <w:rsid w:val="66A527EE"/>
    <w:rsid w:val="66DC187D"/>
    <w:rsid w:val="67348697"/>
    <w:rsid w:val="6745C16E"/>
    <w:rsid w:val="67589009"/>
    <w:rsid w:val="6771B866"/>
    <w:rsid w:val="67BB4C4C"/>
    <w:rsid w:val="681C54DC"/>
    <w:rsid w:val="695D11F5"/>
    <w:rsid w:val="6A23345B"/>
    <w:rsid w:val="6A909545"/>
    <w:rsid w:val="6AE8D574"/>
    <w:rsid w:val="6B69379D"/>
    <w:rsid w:val="6BE8682C"/>
    <w:rsid w:val="6C111335"/>
    <w:rsid w:val="6CF2D108"/>
    <w:rsid w:val="6D5A7B43"/>
    <w:rsid w:val="6E399E93"/>
    <w:rsid w:val="6E75790C"/>
    <w:rsid w:val="6EECBFBA"/>
    <w:rsid w:val="6EF5DB35"/>
    <w:rsid w:val="6F721B39"/>
    <w:rsid w:val="6F82645C"/>
    <w:rsid w:val="6FCE7173"/>
    <w:rsid w:val="6FEAEEA4"/>
    <w:rsid w:val="7014015C"/>
    <w:rsid w:val="70338D45"/>
    <w:rsid w:val="70708D3E"/>
    <w:rsid w:val="707ADB67"/>
    <w:rsid w:val="7129DA3C"/>
    <w:rsid w:val="7176BDB6"/>
    <w:rsid w:val="71AD19CE"/>
    <w:rsid w:val="7205B4E2"/>
    <w:rsid w:val="72346D5E"/>
    <w:rsid w:val="728EE2C2"/>
    <w:rsid w:val="72C97D0F"/>
    <w:rsid w:val="72EBBD92"/>
    <w:rsid w:val="7333C042"/>
    <w:rsid w:val="73C94C58"/>
    <w:rsid w:val="74513EC1"/>
    <w:rsid w:val="74B806D3"/>
    <w:rsid w:val="751170BC"/>
    <w:rsid w:val="7540265A"/>
    <w:rsid w:val="757EB193"/>
    <w:rsid w:val="7588311D"/>
    <w:rsid w:val="758C0E2E"/>
    <w:rsid w:val="75F0A9C1"/>
    <w:rsid w:val="75FAC15B"/>
    <w:rsid w:val="7602E0B7"/>
    <w:rsid w:val="761D26BF"/>
    <w:rsid w:val="7823BA34"/>
    <w:rsid w:val="7858C3A6"/>
    <w:rsid w:val="788A8685"/>
    <w:rsid w:val="78EFD93E"/>
    <w:rsid w:val="78F15F30"/>
    <w:rsid w:val="796424FC"/>
    <w:rsid w:val="7A60074B"/>
    <w:rsid w:val="7AD4764C"/>
    <w:rsid w:val="7B3C5DB1"/>
    <w:rsid w:val="7B5BB117"/>
    <w:rsid w:val="7BC22747"/>
    <w:rsid w:val="7BCC3EE1"/>
    <w:rsid w:val="7C60E764"/>
    <w:rsid w:val="7CB689C3"/>
    <w:rsid w:val="7CEC2BE9"/>
    <w:rsid w:val="7D35E7E9"/>
    <w:rsid w:val="7DB9EBE5"/>
    <w:rsid w:val="7E37961F"/>
    <w:rsid w:val="7E490B5B"/>
    <w:rsid w:val="7E837D7A"/>
    <w:rsid w:val="7ED1B84A"/>
    <w:rsid w:val="7F75482F"/>
    <w:rsid w:val="7FAAE0A8"/>
    <w:rsid w:val="7FBCF612"/>
    <w:rsid w:val="7FD487F7"/>
    <w:rsid w:val="7FF5AA58"/>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12E79"/>
  <w15:docId w15:val="{309C54F8-7227-4CB1-9839-4B152C5F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DD1"/>
    <w:pPr>
      <w:widowControl w:val="0"/>
      <w:snapToGrid w:val="0"/>
      <w:spacing w:after="0" w:line="240" w:lineRule="auto"/>
    </w:pPr>
    <w:rPr>
      <w:rFonts w:ascii="Arial" w:eastAsia="Times New Roman" w:hAnsi="Arial" w:cs="Arial"/>
      <w:sz w:val="20"/>
      <w:szCs w:val="20"/>
      <w:lang w:val="fr-FR" w:eastAsia="fr-FR"/>
    </w:rPr>
  </w:style>
  <w:style w:type="paragraph" w:styleId="Heading1">
    <w:name w:val="heading 1"/>
    <w:basedOn w:val="Normal"/>
    <w:next w:val="Normal"/>
    <w:link w:val="Heading1Char"/>
    <w:uiPriority w:val="9"/>
    <w:qFormat/>
    <w:rsid w:val="00C85DD1"/>
    <w:pPr>
      <w:keepNext/>
      <w:tabs>
        <w:tab w:val="left" w:pos="-1080"/>
        <w:tab w:val="left" w:pos="-720"/>
        <w:tab w:val="left" w:pos="0"/>
        <w:tab w:val="left" w:pos="720"/>
        <w:tab w:val="left" w:pos="1450"/>
        <w:tab w:val="left" w:pos="2880"/>
      </w:tabs>
      <w:jc w:val="both"/>
      <w:outlineLvl w:val="0"/>
    </w:pPr>
    <w:rPr>
      <w:color w:val="000000"/>
      <w:sz w:val="36"/>
    </w:rPr>
  </w:style>
  <w:style w:type="paragraph" w:styleId="Heading2">
    <w:name w:val="heading 2"/>
    <w:basedOn w:val="Normal"/>
    <w:next w:val="Normal"/>
    <w:link w:val="Heading2Char"/>
    <w:uiPriority w:val="9"/>
    <w:unhideWhenUsed/>
    <w:qFormat/>
    <w:rsid w:val="00C85DD1"/>
    <w:pPr>
      <w:keepNext/>
      <w:outlineLvl w:val="1"/>
    </w:pPr>
    <w:rPr>
      <w:color w:val="000000"/>
      <w:u w:val="single"/>
    </w:rPr>
  </w:style>
  <w:style w:type="paragraph" w:styleId="Heading3">
    <w:name w:val="heading 3"/>
    <w:basedOn w:val="Normal"/>
    <w:next w:val="Normal"/>
    <w:link w:val="Heading3Char"/>
    <w:unhideWhenUsed/>
    <w:qFormat/>
    <w:rsid w:val="00C85DD1"/>
    <w:pPr>
      <w:keepNext/>
      <w:outlineLvl w:val="2"/>
    </w:pPr>
    <w:rPr>
      <w:i/>
      <w:color w:val="000000"/>
      <w:u w:val="single"/>
    </w:rPr>
  </w:style>
  <w:style w:type="paragraph" w:styleId="Heading4">
    <w:name w:val="heading 4"/>
    <w:basedOn w:val="Normal"/>
    <w:next w:val="Normal"/>
    <w:link w:val="Heading4Char"/>
    <w:semiHidden/>
    <w:unhideWhenUsed/>
    <w:qFormat/>
    <w:rsid w:val="00C85DD1"/>
    <w:pPr>
      <w:keepNext/>
      <w:ind w:firstLine="709"/>
      <w:outlineLvl w:val="3"/>
    </w:pPr>
    <w:rPr>
      <w:color w:val="000000"/>
      <w:u w:val="single"/>
    </w:rPr>
  </w:style>
  <w:style w:type="paragraph" w:styleId="Heading6">
    <w:name w:val="heading 6"/>
    <w:basedOn w:val="Normal"/>
    <w:next w:val="Normal"/>
    <w:link w:val="Heading6Char"/>
    <w:uiPriority w:val="9"/>
    <w:qFormat/>
    <w:rsid w:val="00300017"/>
    <w:pPr>
      <w:widowControl/>
      <w:snapToGrid/>
      <w:spacing w:before="240" w:after="120" w:line="300" w:lineRule="atLeast"/>
      <w:ind w:left="1152" w:hanging="1152"/>
      <w:jc w:val="both"/>
      <w:outlineLvl w:val="5"/>
    </w:pPr>
    <w:rPr>
      <w:rFonts w:ascii="Trebuchet MS" w:hAnsi="Trebuchet MS" w:cs="Times New Roman"/>
      <w:b/>
      <w:bCs/>
      <w:sz w:val="22"/>
      <w:szCs w:val="22"/>
      <w:lang w:val="fr-BE" w:eastAsia="fr-BE"/>
    </w:rPr>
  </w:style>
  <w:style w:type="paragraph" w:styleId="Heading7">
    <w:name w:val="heading 7"/>
    <w:basedOn w:val="Normal"/>
    <w:next w:val="Normal"/>
    <w:link w:val="Heading7Char"/>
    <w:uiPriority w:val="9"/>
    <w:qFormat/>
    <w:rsid w:val="00300017"/>
    <w:pPr>
      <w:widowControl/>
      <w:snapToGrid/>
      <w:spacing w:before="240" w:after="120" w:line="300" w:lineRule="atLeast"/>
      <w:ind w:left="1296" w:hanging="1296"/>
      <w:jc w:val="both"/>
      <w:outlineLvl w:val="6"/>
    </w:pPr>
    <w:rPr>
      <w:rFonts w:ascii="Trebuchet MS" w:hAnsi="Trebuchet MS" w:cs="Times New Roman"/>
      <w:sz w:val="22"/>
      <w:lang w:val="fr-BE" w:eastAsia="fr-BE"/>
    </w:rPr>
  </w:style>
  <w:style w:type="paragraph" w:styleId="Heading8">
    <w:name w:val="heading 8"/>
    <w:basedOn w:val="Normal"/>
    <w:next w:val="Normal"/>
    <w:link w:val="Heading8Char"/>
    <w:uiPriority w:val="9"/>
    <w:qFormat/>
    <w:rsid w:val="00300017"/>
    <w:pPr>
      <w:widowControl/>
      <w:snapToGrid/>
      <w:spacing w:before="240" w:after="120" w:line="300" w:lineRule="atLeast"/>
      <w:ind w:left="1440" w:hanging="1440"/>
      <w:jc w:val="both"/>
      <w:outlineLvl w:val="7"/>
    </w:pPr>
    <w:rPr>
      <w:rFonts w:ascii="Trebuchet MS" w:hAnsi="Trebuchet MS" w:cs="Times New Roman"/>
      <w:i/>
      <w:iCs/>
      <w:sz w:val="22"/>
      <w:lang w:val="fr-BE" w:eastAsia="fr-BE"/>
    </w:rPr>
  </w:style>
  <w:style w:type="paragraph" w:styleId="Heading9">
    <w:name w:val="heading 9"/>
    <w:basedOn w:val="Normal"/>
    <w:next w:val="Normal"/>
    <w:link w:val="Heading9Char"/>
    <w:uiPriority w:val="9"/>
    <w:qFormat/>
    <w:rsid w:val="00300017"/>
    <w:pPr>
      <w:widowControl/>
      <w:snapToGrid/>
      <w:spacing w:before="240" w:after="120" w:line="300" w:lineRule="atLeast"/>
      <w:ind w:left="1584" w:hanging="1584"/>
      <w:jc w:val="both"/>
      <w:outlineLvl w:val="8"/>
    </w:pPr>
    <w:rPr>
      <w:rFonts w:cs="Times New Roman"/>
      <w:sz w:val="22"/>
      <w:szCs w:val="22"/>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5DD1"/>
    <w:rPr>
      <w:rFonts w:ascii="Arial" w:eastAsia="Times New Roman" w:hAnsi="Arial" w:cs="Arial"/>
      <w:color w:val="000000"/>
      <w:sz w:val="36"/>
      <w:szCs w:val="20"/>
      <w:lang w:val="fr-FR" w:eastAsia="fr-FR"/>
    </w:rPr>
  </w:style>
  <w:style w:type="character" w:customStyle="1" w:styleId="Heading2Char">
    <w:name w:val="Heading 2 Char"/>
    <w:basedOn w:val="DefaultParagraphFont"/>
    <w:link w:val="Heading2"/>
    <w:semiHidden/>
    <w:rsid w:val="00C85DD1"/>
    <w:rPr>
      <w:rFonts w:ascii="Arial" w:eastAsia="Times New Roman" w:hAnsi="Arial" w:cs="Arial"/>
      <w:color w:val="000000"/>
      <w:sz w:val="20"/>
      <w:szCs w:val="20"/>
      <w:u w:val="single"/>
      <w:lang w:val="fr-FR" w:eastAsia="fr-FR"/>
    </w:rPr>
  </w:style>
  <w:style w:type="character" w:customStyle="1" w:styleId="Heading3Char">
    <w:name w:val="Heading 3 Char"/>
    <w:basedOn w:val="DefaultParagraphFont"/>
    <w:link w:val="Heading3"/>
    <w:rsid w:val="00C85DD1"/>
    <w:rPr>
      <w:rFonts w:ascii="Arial" w:eastAsia="Times New Roman" w:hAnsi="Arial" w:cs="Arial"/>
      <w:i/>
      <w:color w:val="000000"/>
      <w:sz w:val="20"/>
      <w:szCs w:val="20"/>
      <w:u w:val="single"/>
      <w:lang w:val="fr-FR" w:eastAsia="fr-FR"/>
    </w:rPr>
  </w:style>
  <w:style w:type="character" w:customStyle="1" w:styleId="Heading4Char">
    <w:name w:val="Heading 4 Char"/>
    <w:basedOn w:val="DefaultParagraphFont"/>
    <w:link w:val="Heading4"/>
    <w:semiHidden/>
    <w:rsid w:val="00C85DD1"/>
    <w:rPr>
      <w:rFonts w:ascii="Arial" w:eastAsia="Times New Roman" w:hAnsi="Arial" w:cs="Arial"/>
      <w:color w:val="000000"/>
      <w:sz w:val="20"/>
      <w:szCs w:val="20"/>
      <w:u w:val="single"/>
      <w:lang w:val="fr-FR" w:eastAsia="fr-FR"/>
    </w:rPr>
  </w:style>
  <w:style w:type="paragraph" w:styleId="CommentText">
    <w:name w:val="annotation text"/>
    <w:basedOn w:val="Normal"/>
    <w:link w:val="CommentTextChar"/>
    <w:semiHidden/>
    <w:unhideWhenUsed/>
    <w:rsid w:val="00C85DD1"/>
  </w:style>
  <w:style w:type="character" w:customStyle="1" w:styleId="CommentTextChar">
    <w:name w:val="Comment Text Char"/>
    <w:basedOn w:val="DefaultParagraphFont"/>
    <w:link w:val="CommentText"/>
    <w:semiHidden/>
    <w:rsid w:val="00C85DD1"/>
    <w:rPr>
      <w:rFonts w:ascii="Arial" w:eastAsia="Times New Roman" w:hAnsi="Arial" w:cs="Arial"/>
      <w:sz w:val="20"/>
      <w:szCs w:val="20"/>
      <w:lang w:val="fr-FR" w:eastAsia="fr-FR"/>
    </w:rPr>
  </w:style>
  <w:style w:type="paragraph" w:styleId="Header">
    <w:name w:val="header"/>
    <w:basedOn w:val="Normal"/>
    <w:link w:val="HeaderChar"/>
    <w:uiPriority w:val="99"/>
    <w:unhideWhenUsed/>
    <w:rsid w:val="00C85DD1"/>
    <w:pPr>
      <w:tabs>
        <w:tab w:val="center" w:pos="4536"/>
        <w:tab w:val="right" w:pos="9072"/>
      </w:tabs>
    </w:pPr>
  </w:style>
  <w:style w:type="character" w:customStyle="1" w:styleId="HeaderChar">
    <w:name w:val="Header Char"/>
    <w:basedOn w:val="DefaultParagraphFont"/>
    <w:link w:val="Header"/>
    <w:uiPriority w:val="99"/>
    <w:rsid w:val="00C85DD1"/>
    <w:rPr>
      <w:rFonts w:ascii="Arial" w:eastAsia="Times New Roman" w:hAnsi="Arial" w:cs="Arial"/>
      <w:sz w:val="20"/>
      <w:szCs w:val="20"/>
      <w:lang w:val="fr-FR" w:eastAsia="fr-FR"/>
    </w:rPr>
  </w:style>
  <w:style w:type="paragraph" w:styleId="BodyText">
    <w:name w:val="Body Text"/>
    <w:basedOn w:val="Normal"/>
    <w:link w:val="BodyTextChar"/>
    <w:unhideWhenUsed/>
    <w:rsid w:val="00C85DD1"/>
    <w:rPr>
      <w:color w:val="000000"/>
    </w:rPr>
  </w:style>
  <w:style w:type="character" w:customStyle="1" w:styleId="BodyTextChar">
    <w:name w:val="Body Text Char"/>
    <w:basedOn w:val="DefaultParagraphFont"/>
    <w:link w:val="BodyText"/>
    <w:rsid w:val="00C85DD1"/>
    <w:rPr>
      <w:rFonts w:ascii="Arial" w:eastAsia="Times New Roman" w:hAnsi="Arial" w:cs="Arial"/>
      <w:color w:val="000000"/>
      <w:sz w:val="20"/>
      <w:szCs w:val="20"/>
      <w:lang w:val="fr-FR" w:eastAsia="fr-FR"/>
    </w:rPr>
  </w:style>
  <w:style w:type="paragraph" w:styleId="BodyTextIndent">
    <w:name w:val="Body Text Indent"/>
    <w:basedOn w:val="Normal"/>
    <w:link w:val="BodyTextIndentChar"/>
    <w:unhideWhenUsed/>
    <w:rsid w:val="00C85DD1"/>
    <w:pPr>
      <w:tabs>
        <w:tab w:val="left" w:pos="-1440"/>
      </w:tabs>
      <w:spacing w:before="60"/>
      <w:ind w:left="720" w:hanging="720"/>
    </w:pPr>
    <w:rPr>
      <w:color w:val="000000"/>
    </w:rPr>
  </w:style>
  <w:style w:type="character" w:customStyle="1" w:styleId="BodyTextIndentChar">
    <w:name w:val="Body Text Indent Char"/>
    <w:basedOn w:val="DefaultParagraphFont"/>
    <w:link w:val="BodyTextIndent"/>
    <w:rsid w:val="00C85DD1"/>
    <w:rPr>
      <w:rFonts w:ascii="Arial" w:eastAsia="Times New Roman" w:hAnsi="Arial" w:cs="Arial"/>
      <w:color w:val="000000"/>
      <w:sz w:val="20"/>
      <w:szCs w:val="20"/>
      <w:lang w:val="fr-FR" w:eastAsia="fr-FR"/>
    </w:rPr>
  </w:style>
  <w:style w:type="paragraph" w:styleId="BodyText2">
    <w:name w:val="Body Text 2"/>
    <w:basedOn w:val="Normal"/>
    <w:link w:val="BodyText2Char"/>
    <w:unhideWhenUsed/>
    <w:rsid w:val="00C85DD1"/>
  </w:style>
  <w:style w:type="character" w:customStyle="1" w:styleId="BodyText2Char">
    <w:name w:val="Body Text 2 Char"/>
    <w:basedOn w:val="DefaultParagraphFont"/>
    <w:link w:val="BodyText2"/>
    <w:rsid w:val="00C85DD1"/>
    <w:rPr>
      <w:rFonts w:ascii="Arial" w:eastAsia="Times New Roman" w:hAnsi="Arial" w:cs="Arial"/>
      <w:sz w:val="20"/>
      <w:szCs w:val="20"/>
      <w:lang w:val="fr-FR" w:eastAsia="fr-FR"/>
    </w:rPr>
  </w:style>
  <w:style w:type="paragraph" w:styleId="BodyTextIndent2">
    <w:name w:val="Body Text Indent 2"/>
    <w:basedOn w:val="Normal"/>
    <w:link w:val="BodyTextIndent2Char"/>
    <w:semiHidden/>
    <w:unhideWhenUsed/>
    <w:rsid w:val="00C85DD1"/>
    <w:pPr>
      <w:tabs>
        <w:tab w:val="left" w:pos="-1440"/>
      </w:tabs>
      <w:ind w:left="2694"/>
    </w:pPr>
    <w:rPr>
      <w:color w:val="000000"/>
    </w:rPr>
  </w:style>
  <w:style w:type="character" w:customStyle="1" w:styleId="BodyTextIndent2Char">
    <w:name w:val="Body Text Indent 2 Char"/>
    <w:basedOn w:val="DefaultParagraphFont"/>
    <w:link w:val="BodyTextIndent2"/>
    <w:semiHidden/>
    <w:rsid w:val="00C85DD1"/>
    <w:rPr>
      <w:rFonts w:ascii="Arial" w:eastAsia="Times New Roman" w:hAnsi="Arial" w:cs="Arial"/>
      <w:color w:val="000000"/>
      <w:sz w:val="20"/>
      <w:szCs w:val="20"/>
      <w:lang w:val="fr-FR" w:eastAsia="fr-FR"/>
    </w:rPr>
  </w:style>
  <w:style w:type="character" w:customStyle="1" w:styleId="0Normal6aprsCar">
    <w:name w:val="0_Normal_6_après Car"/>
    <w:link w:val="0Normal6aprs"/>
    <w:locked/>
    <w:rsid w:val="00C85DD1"/>
    <w:rPr>
      <w:rFonts w:ascii="Trebuchet MS" w:hAnsi="Trebuchet MS" w:cs="ArialMT"/>
      <w:color w:val="000000"/>
      <w:lang w:eastAsia="fr-FR"/>
    </w:rPr>
  </w:style>
  <w:style w:type="paragraph" w:customStyle="1" w:styleId="0Normal6aprs">
    <w:name w:val="0_Normal_6_après"/>
    <w:basedOn w:val="Normal"/>
    <w:link w:val="0Normal6aprsCar"/>
    <w:rsid w:val="00C85DD1"/>
    <w:pPr>
      <w:widowControl/>
      <w:autoSpaceDE w:val="0"/>
      <w:autoSpaceDN w:val="0"/>
      <w:adjustRightInd w:val="0"/>
      <w:snapToGrid/>
      <w:spacing w:after="120"/>
      <w:jc w:val="both"/>
    </w:pPr>
    <w:rPr>
      <w:rFonts w:ascii="Trebuchet MS" w:eastAsiaTheme="minorHAnsi" w:hAnsi="Trebuchet MS" w:cs="ArialMT"/>
      <w:color w:val="000000"/>
      <w:sz w:val="22"/>
      <w:szCs w:val="22"/>
      <w:lang w:val="fr-BE"/>
    </w:rPr>
  </w:style>
  <w:style w:type="character" w:customStyle="1" w:styleId="Normal6aprsCar1">
    <w:name w:val="Normal_6_après Car1"/>
    <w:link w:val="Normal6aprs"/>
    <w:locked/>
    <w:rsid w:val="00C85DD1"/>
    <w:rPr>
      <w:rFonts w:ascii="Trebuchet MS" w:hAnsi="Trebuchet MS" w:cs="ArialMT"/>
      <w:color w:val="000000"/>
      <w:lang w:eastAsia="fr-FR"/>
    </w:rPr>
  </w:style>
  <w:style w:type="paragraph" w:customStyle="1" w:styleId="Normal6aprs">
    <w:name w:val="Normal_6_après"/>
    <w:basedOn w:val="Normal"/>
    <w:link w:val="Normal6aprsCar1"/>
    <w:rsid w:val="00C85DD1"/>
    <w:pPr>
      <w:widowControl/>
      <w:autoSpaceDE w:val="0"/>
      <w:autoSpaceDN w:val="0"/>
      <w:adjustRightInd w:val="0"/>
      <w:snapToGrid/>
      <w:spacing w:after="120"/>
      <w:jc w:val="both"/>
    </w:pPr>
    <w:rPr>
      <w:rFonts w:ascii="Trebuchet MS" w:eastAsiaTheme="minorHAnsi" w:hAnsi="Trebuchet MS" w:cs="ArialMT"/>
      <w:color w:val="000000"/>
      <w:sz w:val="22"/>
      <w:szCs w:val="22"/>
      <w:lang w:val="fr-BE"/>
    </w:rPr>
  </w:style>
  <w:style w:type="character" w:styleId="CommentReference">
    <w:name w:val="annotation reference"/>
    <w:semiHidden/>
    <w:unhideWhenUsed/>
    <w:rsid w:val="00C85DD1"/>
    <w:rPr>
      <w:sz w:val="16"/>
      <w:szCs w:val="16"/>
    </w:rPr>
  </w:style>
  <w:style w:type="paragraph" w:styleId="BalloonText">
    <w:name w:val="Balloon Text"/>
    <w:basedOn w:val="Normal"/>
    <w:link w:val="BalloonTextChar"/>
    <w:uiPriority w:val="99"/>
    <w:semiHidden/>
    <w:unhideWhenUsed/>
    <w:rsid w:val="00C85DD1"/>
    <w:rPr>
      <w:rFonts w:ascii="Tahoma" w:hAnsi="Tahoma" w:cs="Tahoma"/>
      <w:sz w:val="16"/>
      <w:szCs w:val="16"/>
    </w:rPr>
  </w:style>
  <w:style w:type="character" w:customStyle="1" w:styleId="BalloonTextChar">
    <w:name w:val="Balloon Text Char"/>
    <w:basedOn w:val="DefaultParagraphFont"/>
    <w:link w:val="BalloonText"/>
    <w:uiPriority w:val="99"/>
    <w:semiHidden/>
    <w:rsid w:val="00C85DD1"/>
    <w:rPr>
      <w:rFonts w:ascii="Tahoma" w:eastAsia="Times New Roman" w:hAnsi="Tahoma" w:cs="Tahoma"/>
      <w:sz w:val="16"/>
      <w:szCs w:val="16"/>
      <w:lang w:val="fr-FR" w:eastAsia="fr-FR"/>
    </w:rPr>
  </w:style>
  <w:style w:type="paragraph" w:styleId="ListParagraph">
    <w:name w:val="List Paragraph"/>
    <w:basedOn w:val="Normal"/>
    <w:link w:val="ListParagraphChar"/>
    <w:uiPriority w:val="34"/>
    <w:qFormat/>
    <w:rsid w:val="0006700A"/>
    <w:pPr>
      <w:ind w:left="720"/>
      <w:contextualSpacing/>
    </w:pPr>
  </w:style>
  <w:style w:type="paragraph" w:styleId="Footer">
    <w:name w:val="footer"/>
    <w:basedOn w:val="Normal"/>
    <w:link w:val="FooterChar"/>
    <w:uiPriority w:val="99"/>
    <w:unhideWhenUsed/>
    <w:rsid w:val="00DA3521"/>
    <w:pPr>
      <w:tabs>
        <w:tab w:val="center" w:pos="4536"/>
        <w:tab w:val="right" w:pos="9072"/>
      </w:tabs>
    </w:pPr>
  </w:style>
  <w:style w:type="character" w:customStyle="1" w:styleId="FooterChar">
    <w:name w:val="Footer Char"/>
    <w:basedOn w:val="DefaultParagraphFont"/>
    <w:link w:val="Footer"/>
    <w:uiPriority w:val="99"/>
    <w:rsid w:val="00DA3521"/>
    <w:rPr>
      <w:rFonts w:ascii="Arial" w:eastAsia="Times New Roman" w:hAnsi="Arial" w:cs="Arial"/>
      <w:sz w:val="20"/>
      <w:szCs w:val="20"/>
      <w:lang w:val="fr-FR" w:eastAsia="fr-FR"/>
    </w:rPr>
  </w:style>
  <w:style w:type="character" w:styleId="Hyperlink">
    <w:name w:val="Hyperlink"/>
    <w:basedOn w:val="DefaultParagraphFont"/>
    <w:uiPriority w:val="99"/>
    <w:unhideWhenUsed/>
    <w:rsid w:val="00DA3521"/>
    <w:rPr>
      <w:color w:val="0000FF" w:themeColor="hyperlink"/>
      <w:u w:val="single"/>
    </w:rPr>
  </w:style>
  <w:style w:type="paragraph" w:customStyle="1" w:styleId="retrait">
    <w:name w:val="retrait"/>
    <w:basedOn w:val="Normal"/>
    <w:rsid w:val="00D65F69"/>
    <w:pPr>
      <w:widowControl/>
      <w:numPr>
        <w:numId w:val="21"/>
      </w:numPr>
      <w:snapToGrid/>
      <w:spacing w:before="120"/>
    </w:pPr>
    <w:rPr>
      <w:rFonts w:ascii="Times New Roman" w:hAnsi="Times New Roman" w:cs="Times New Roman"/>
      <w:sz w:val="24"/>
      <w:lang w:eastAsia="en-US"/>
    </w:rPr>
  </w:style>
  <w:style w:type="paragraph" w:styleId="FootnoteText">
    <w:name w:val="footnote text"/>
    <w:basedOn w:val="Normal"/>
    <w:link w:val="FootnoteTextChar"/>
    <w:semiHidden/>
    <w:rsid w:val="00634A37"/>
    <w:pPr>
      <w:widowControl/>
      <w:snapToGrid/>
    </w:pPr>
    <w:rPr>
      <w:rFonts w:ascii="Times New Roman" w:hAnsi="Times New Roman" w:cs="Times New Roman"/>
    </w:rPr>
  </w:style>
  <w:style w:type="character" w:customStyle="1" w:styleId="FootnoteTextChar">
    <w:name w:val="Footnote Text Char"/>
    <w:basedOn w:val="DefaultParagraphFont"/>
    <w:link w:val="FootnoteText"/>
    <w:semiHidden/>
    <w:rsid w:val="00634A37"/>
    <w:rPr>
      <w:rFonts w:ascii="Times New Roman" w:eastAsia="Times New Roman" w:hAnsi="Times New Roman" w:cs="Times New Roman"/>
      <w:sz w:val="20"/>
      <w:szCs w:val="20"/>
      <w:lang w:val="fr-FR" w:eastAsia="fr-FR"/>
    </w:rPr>
  </w:style>
  <w:style w:type="paragraph" w:customStyle="1" w:styleId="paragra">
    <w:name w:val="paragra"/>
    <w:basedOn w:val="Normal"/>
    <w:rsid w:val="00C91BE5"/>
    <w:pPr>
      <w:widowControl/>
      <w:snapToGrid/>
      <w:ind w:firstLine="567"/>
      <w:jc w:val="both"/>
    </w:pPr>
    <w:rPr>
      <w:rFonts w:ascii="Times New Roman" w:hAnsi="Times New Roman" w:cs="Times New Roman"/>
      <w:sz w:val="24"/>
    </w:rPr>
  </w:style>
  <w:style w:type="paragraph" w:styleId="NormalWeb">
    <w:name w:val="Normal (Web)"/>
    <w:basedOn w:val="Normal"/>
    <w:uiPriority w:val="99"/>
    <w:unhideWhenUsed/>
    <w:rsid w:val="00F16CFE"/>
    <w:pPr>
      <w:widowControl/>
      <w:snapToGrid/>
      <w:spacing w:before="100" w:beforeAutospacing="1" w:after="100" w:afterAutospacing="1"/>
    </w:pPr>
    <w:rPr>
      <w:rFonts w:ascii="Times New Roman" w:hAnsi="Times New Roman" w:cs="Times New Roman"/>
      <w:sz w:val="24"/>
      <w:szCs w:val="24"/>
      <w:lang w:val="fr-BE" w:eastAsia="fr-BE"/>
    </w:rPr>
  </w:style>
  <w:style w:type="paragraph" w:customStyle="1" w:styleId="Gialtexte">
    <w:name w:val="Gial texte"/>
    <w:basedOn w:val="Normal"/>
    <w:link w:val="GialtexteCar"/>
    <w:qFormat/>
    <w:rsid w:val="00364EEF"/>
    <w:pPr>
      <w:widowControl/>
      <w:snapToGrid/>
      <w:spacing w:after="160" w:line="259" w:lineRule="auto"/>
      <w:jc w:val="both"/>
    </w:pPr>
    <w:rPr>
      <w:rFonts w:ascii="Neutraface 2 Text Light" w:eastAsiaTheme="minorHAnsi" w:hAnsi="Neutraface 2 Text Light" w:cs="Neutraface2Text-Book"/>
      <w:color w:val="3A3A3A"/>
      <w:w w:val="99"/>
      <w:sz w:val="22"/>
      <w:szCs w:val="22"/>
      <w:lang w:val="fr-BE" w:eastAsia="en-US"/>
    </w:rPr>
  </w:style>
  <w:style w:type="character" w:customStyle="1" w:styleId="GialtexteCar">
    <w:name w:val="Gial texte Car"/>
    <w:basedOn w:val="DefaultParagraphFont"/>
    <w:link w:val="Gialtexte"/>
    <w:rsid w:val="00364EEF"/>
    <w:rPr>
      <w:rFonts w:ascii="Neutraface 2 Text Light" w:hAnsi="Neutraface 2 Text Light" w:cs="Neutraface2Text-Book"/>
      <w:color w:val="3A3A3A"/>
      <w:w w:val="99"/>
    </w:rPr>
  </w:style>
  <w:style w:type="character" w:customStyle="1" w:styleId="Heading6Char">
    <w:name w:val="Heading 6 Char"/>
    <w:basedOn w:val="DefaultParagraphFont"/>
    <w:link w:val="Heading6"/>
    <w:uiPriority w:val="9"/>
    <w:rsid w:val="00300017"/>
    <w:rPr>
      <w:rFonts w:ascii="Trebuchet MS" w:eastAsia="Times New Roman" w:hAnsi="Trebuchet MS" w:cs="Times New Roman"/>
      <w:b/>
      <w:bCs/>
      <w:lang w:eastAsia="fr-BE"/>
    </w:rPr>
  </w:style>
  <w:style w:type="character" w:customStyle="1" w:styleId="Heading7Char">
    <w:name w:val="Heading 7 Char"/>
    <w:basedOn w:val="DefaultParagraphFont"/>
    <w:link w:val="Heading7"/>
    <w:uiPriority w:val="9"/>
    <w:rsid w:val="00300017"/>
    <w:rPr>
      <w:rFonts w:ascii="Trebuchet MS" w:eastAsia="Times New Roman" w:hAnsi="Trebuchet MS" w:cs="Times New Roman"/>
      <w:szCs w:val="20"/>
      <w:lang w:eastAsia="fr-BE"/>
    </w:rPr>
  </w:style>
  <w:style w:type="character" w:customStyle="1" w:styleId="Heading8Char">
    <w:name w:val="Heading 8 Char"/>
    <w:basedOn w:val="DefaultParagraphFont"/>
    <w:link w:val="Heading8"/>
    <w:uiPriority w:val="9"/>
    <w:rsid w:val="00300017"/>
    <w:rPr>
      <w:rFonts w:ascii="Trebuchet MS" w:eastAsia="Times New Roman" w:hAnsi="Trebuchet MS" w:cs="Times New Roman"/>
      <w:i/>
      <w:iCs/>
      <w:szCs w:val="20"/>
      <w:lang w:eastAsia="fr-BE"/>
    </w:rPr>
  </w:style>
  <w:style w:type="character" w:customStyle="1" w:styleId="Heading9Char">
    <w:name w:val="Heading 9 Char"/>
    <w:basedOn w:val="DefaultParagraphFont"/>
    <w:link w:val="Heading9"/>
    <w:uiPriority w:val="9"/>
    <w:rsid w:val="00300017"/>
    <w:rPr>
      <w:rFonts w:ascii="Arial" w:eastAsia="Times New Roman" w:hAnsi="Arial" w:cs="Times New Roman"/>
      <w:lang w:eastAsia="fr-BE"/>
    </w:rPr>
  </w:style>
  <w:style w:type="character" w:customStyle="1" w:styleId="ListParagraphChar">
    <w:name w:val="List Paragraph Char"/>
    <w:link w:val="ListParagraph"/>
    <w:uiPriority w:val="34"/>
    <w:rsid w:val="00300017"/>
    <w:rPr>
      <w:rFonts w:ascii="Arial" w:eastAsia="Times New Roman" w:hAnsi="Arial" w:cs="Arial"/>
      <w:sz w:val="20"/>
      <w:szCs w:val="20"/>
      <w:lang w:val="fr-FR" w:eastAsia="fr-FR"/>
    </w:rPr>
  </w:style>
  <w:style w:type="paragraph" w:styleId="CommentSubject">
    <w:name w:val="annotation subject"/>
    <w:basedOn w:val="CommentText"/>
    <w:next w:val="CommentText"/>
    <w:link w:val="CommentSubjectChar"/>
    <w:uiPriority w:val="99"/>
    <w:semiHidden/>
    <w:unhideWhenUsed/>
    <w:rsid w:val="00992264"/>
    <w:rPr>
      <w:b/>
      <w:bCs/>
    </w:rPr>
  </w:style>
  <w:style w:type="character" w:customStyle="1" w:styleId="CommentSubjectChar">
    <w:name w:val="Comment Subject Char"/>
    <w:basedOn w:val="CommentTextChar"/>
    <w:link w:val="CommentSubject"/>
    <w:uiPriority w:val="99"/>
    <w:semiHidden/>
    <w:rsid w:val="00992264"/>
    <w:rPr>
      <w:rFonts w:ascii="Arial" w:eastAsia="Times New Roman" w:hAnsi="Arial" w:cs="Arial"/>
      <w:b/>
      <w:bCs/>
      <w:sz w:val="20"/>
      <w:szCs w:val="20"/>
      <w:lang w:val="fr-FR" w:eastAsia="fr-FR"/>
    </w:rPr>
  </w:style>
  <w:style w:type="character" w:customStyle="1" w:styleId="Mentionnonrsolue1">
    <w:name w:val="Mention non résolue1"/>
    <w:basedOn w:val="DefaultParagraphFont"/>
    <w:uiPriority w:val="99"/>
    <w:semiHidden/>
    <w:unhideWhenUsed/>
    <w:rsid w:val="002A29BD"/>
    <w:rPr>
      <w:color w:val="605E5C"/>
      <w:shd w:val="clear" w:color="auto" w:fill="E1DFDD"/>
    </w:rPr>
  </w:style>
  <w:style w:type="character" w:styleId="FootnoteReference">
    <w:name w:val="footnote reference"/>
    <w:basedOn w:val="DefaultParagraphFont"/>
    <w:uiPriority w:val="99"/>
    <w:semiHidden/>
    <w:unhideWhenUsed/>
    <w:rsid w:val="00B47EA3"/>
    <w:rPr>
      <w:vertAlign w:val="superscript"/>
    </w:rPr>
  </w:style>
  <w:style w:type="character" w:styleId="FollowedHyperlink">
    <w:name w:val="FollowedHyperlink"/>
    <w:basedOn w:val="DefaultParagraphFont"/>
    <w:uiPriority w:val="99"/>
    <w:semiHidden/>
    <w:unhideWhenUsed/>
    <w:rsid w:val="006B64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40263">
      <w:bodyDiv w:val="1"/>
      <w:marLeft w:val="0"/>
      <w:marRight w:val="0"/>
      <w:marTop w:val="0"/>
      <w:marBottom w:val="0"/>
      <w:divBdr>
        <w:top w:val="none" w:sz="0" w:space="0" w:color="auto"/>
        <w:left w:val="none" w:sz="0" w:space="0" w:color="auto"/>
        <w:bottom w:val="none" w:sz="0" w:space="0" w:color="auto"/>
        <w:right w:val="none" w:sz="0" w:space="0" w:color="auto"/>
      </w:divBdr>
    </w:div>
    <w:div w:id="283124155">
      <w:bodyDiv w:val="1"/>
      <w:marLeft w:val="0"/>
      <w:marRight w:val="0"/>
      <w:marTop w:val="0"/>
      <w:marBottom w:val="0"/>
      <w:divBdr>
        <w:top w:val="none" w:sz="0" w:space="0" w:color="auto"/>
        <w:left w:val="none" w:sz="0" w:space="0" w:color="auto"/>
        <w:bottom w:val="none" w:sz="0" w:space="0" w:color="auto"/>
        <w:right w:val="none" w:sz="0" w:space="0" w:color="auto"/>
      </w:divBdr>
    </w:div>
    <w:div w:id="1614479587">
      <w:bodyDiv w:val="1"/>
      <w:marLeft w:val="0"/>
      <w:marRight w:val="0"/>
      <w:marTop w:val="0"/>
      <w:marBottom w:val="0"/>
      <w:divBdr>
        <w:top w:val="none" w:sz="0" w:space="0" w:color="auto"/>
        <w:left w:val="none" w:sz="0" w:space="0" w:color="auto"/>
        <w:bottom w:val="none" w:sz="0" w:space="0" w:color="auto"/>
        <w:right w:val="none" w:sz="0" w:space="0" w:color="auto"/>
      </w:divBdr>
    </w:div>
    <w:div w:id="199028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calameo.com/read/0010576451740c46afe5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lpeters@werkcentraledelemploi.brussels" TargetMode="External"/><Relationship Id="rId4" Type="http://schemas.openxmlformats.org/officeDocument/2006/relationships/settings" Target="settings.xml"/><Relationship Id="rId9" Type="http://schemas.openxmlformats.org/officeDocument/2006/relationships/hyperlink" Target="mailto:jlpeters@werkcentraledelemploi.brussel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10672-0848-417F-887F-7C7F509E7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10</Pages>
  <Words>2518</Words>
  <Characters>13852</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SDRB-GOMB</Company>
  <LinksUpToDate>false</LinksUpToDate>
  <CharactersWithSpaces>16338</CharactersWithSpaces>
  <SharedDoc>false</SharedDoc>
  <HLinks>
    <vt:vector size="48" baseType="variant">
      <vt:variant>
        <vt:i4>65563</vt:i4>
      </vt:variant>
      <vt:variant>
        <vt:i4>21</vt:i4>
      </vt:variant>
      <vt:variant>
        <vt:i4>0</vt:i4>
      </vt:variant>
      <vt:variant>
        <vt:i4>5</vt:i4>
      </vt:variant>
      <vt:variant>
        <vt:lpwstr>http://www.cityfab2.brussels/</vt:lpwstr>
      </vt:variant>
      <vt:variant>
        <vt:lpwstr/>
      </vt:variant>
      <vt:variant>
        <vt:i4>65563</vt:i4>
      </vt:variant>
      <vt:variant>
        <vt:i4>18</vt:i4>
      </vt:variant>
      <vt:variant>
        <vt:i4>0</vt:i4>
      </vt:variant>
      <vt:variant>
        <vt:i4>5</vt:i4>
      </vt:variant>
      <vt:variant>
        <vt:lpwstr>http://www.cityfab2.brussels/</vt:lpwstr>
      </vt:variant>
      <vt:variant>
        <vt:lpwstr/>
      </vt:variant>
      <vt:variant>
        <vt:i4>1441798</vt:i4>
      </vt:variant>
      <vt:variant>
        <vt:i4>15</vt:i4>
      </vt:variant>
      <vt:variant>
        <vt:i4>0</vt:i4>
      </vt:variant>
      <vt:variant>
        <vt:i4>5</vt:i4>
      </vt:variant>
      <vt:variant>
        <vt:lpwstr>https://eten.publicprocurement.be/etendering/home.do</vt:lpwstr>
      </vt:variant>
      <vt:variant>
        <vt:lpwstr/>
      </vt:variant>
      <vt:variant>
        <vt:i4>720902</vt:i4>
      </vt:variant>
      <vt:variant>
        <vt:i4>12</vt:i4>
      </vt:variant>
      <vt:variant>
        <vt:i4>0</vt:i4>
      </vt:variant>
      <vt:variant>
        <vt:i4>5</vt:i4>
      </vt:variant>
      <vt:variant>
        <vt:lpwstr>https://dume.publicprocurement.be/filter?lang=fr</vt:lpwstr>
      </vt:variant>
      <vt:variant>
        <vt:lpwstr/>
      </vt:variant>
      <vt:variant>
        <vt:i4>3932275</vt:i4>
      </vt:variant>
      <vt:variant>
        <vt:i4>9</vt:i4>
      </vt:variant>
      <vt:variant>
        <vt:i4>0</vt:i4>
      </vt:variant>
      <vt:variant>
        <vt:i4>5</vt:i4>
      </vt:variant>
      <vt:variant>
        <vt:lpwstr>https://enot.publicprocurement.be/enot-war/</vt:lpwstr>
      </vt:variant>
      <vt:variant>
        <vt:lpwstr/>
      </vt:variant>
      <vt:variant>
        <vt:i4>196609</vt:i4>
      </vt:variant>
      <vt:variant>
        <vt:i4>6</vt:i4>
      </vt:variant>
      <vt:variant>
        <vt:i4>0</vt:i4>
      </vt:variant>
      <vt:variant>
        <vt:i4>5</vt:i4>
      </vt:variant>
      <vt:variant>
        <vt:lpwstr>http://www.publicprocurement.be/</vt:lpwstr>
      </vt:variant>
      <vt:variant>
        <vt:lpwstr/>
      </vt:variant>
      <vt:variant>
        <vt:i4>5374023</vt:i4>
      </vt:variant>
      <vt:variant>
        <vt:i4>3</vt:i4>
      </vt:variant>
      <vt:variant>
        <vt:i4>0</vt:i4>
      </vt:variant>
      <vt:variant>
        <vt:i4>5</vt:i4>
      </vt:variant>
      <vt:variant>
        <vt:lpwstr>https://eten.publicprocurement.be/etendering/</vt:lpwstr>
      </vt:variant>
      <vt:variant>
        <vt:lpwstr/>
      </vt:variant>
      <vt:variant>
        <vt:i4>1572919</vt:i4>
      </vt:variant>
      <vt:variant>
        <vt:i4>0</vt:i4>
      </vt:variant>
      <vt:variant>
        <vt:i4>0</vt:i4>
      </vt:variant>
      <vt:variant>
        <vt:i4>5</vt:i4>
      </vt:variant>
      <vt:variant>
        <vt:lpwstr>mailto:pcollin@citydev.be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Babikow Nicolas</dc:creator>
  <cp:keywords/>
  <cp:lastModifiedBy>Eelens Hans</cp:lastModifiedBy>
  <cp:revision>13</cp:revision>
  <cp:lastPrinted>2021-05-04T11:14:00Z</cp:lastPrinted>
  <dcterms:created xsi:type="dcterms:W3CDTF">2021-05-04T13:03:00Z</dcterms:created>
  <dcterms:modified xsi:type="dcterms:W3CDTF">2021-06-02T13:11:00Z</dcterms:modified>
</cp:coreProperties>
</file>